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28CA" w14:textId="77777777" w:rsidR="006C3E84" w:rsidRPr="00315BC8" w:rsidRDefault="006C3E84">
      <w:pPr>
        <w:rPr>
          <w:rFonts w:ascii="Arial" w:hAnsi="Arial" w:cs="Arial"/>
          <w:b/>
          <w:sz w:val="32"/>
          <w:szCs w:val="32"/>
        </w:rPr>
      </w:pPr>
      <w:r w:rsidRPr="00315BC8">
        <w:rPr>
          <w:rFonts w:ascii="Arial" w:hAnsi="Arial" w:cs="Arial"/>
          <w:noProof/>
          <w:lang w:eastAsia="sv-SE"/>
        </w:rPr>
        <mc:AlternateContent>
          <mc:Choice Requires="wps">
            <w:drawing>
              <wp:anchor distT="0" distB="0" distL="114300" distR="114300" simplePos="0" relativeHeight="251658240" behindDoc="1" locked="0" layoutInCell="1" allowOverlap="1" wp14:anchorId="772BA817" wp14:editId="60DC826D">
                <wp:simplePos x="0" y="0"/>
                <wp:positionH relativeFrom="column">
                  <wp:posOffset>-880745</wp:posOffset>
                </wp:positionH>
                <wp:positionV relativeFrom="paragraph">
                  <wp:posOffset>0</wp:posOffset>
                </wp:positionV>
                <wp:extent cx="2880995" cy="509270"/>
                <wp:effectExtent l="0" t="0" r="0" b="5080"/>
                <wp:wrapTight wrapText="bothSides">
                  <wp:wrapPolygon edited="0">
                    <wp:start x="428" y="0"/>
                    <wp:lineTo x="428" y="21007"/>
                    <wp:lineTo x="21138" y="21007"/>
                    <wp:lineTo x="21138" y="0"/>
                    <wp:lineTo x="428" y="0"/>
                  </wp:wrapPolygon>
                </wp:wrapTight>
                <wp:docPr id="153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509270"/>
                        </a:xfrm>
                        <a:prstGeom prst="rect">
                          <a:avLst/>
                        </a:prstGeom>
                        <a:noFill/>
                        <a:ln w="9525">
                          <a:noFill/>
                          <a:miter lim="800000"/>
                          <a:headEnd/>
                          <a:tailEnd/>
                        </a:ln>
                      </wps:spPr>
                      <wps:txbx>
                        <w:txbxContent>
                          <w:p w14:paraId="3048DB5A" w14:textId="75AACCD4" w:rsidR="007E7885" w:rsidRDefault="00C766B9" w:rsidP="006C3E84">
                            <w:pPr>
                              <w:pStyle w:val="NormalWeb"/>
                              <w:spacing w:before="0" w:beforeAutospacing="0" w:after="0" w:afterAutospacing="0"/>
                              <w:jc w:val="center"/>
                              <w:textAlignment w:val="baseline"/>
                            </w:pPr>
                            <w:r>
                              <w:rPr>
                                <w:rFonts w:ascii="Arial" w:eastAsia="Times New Roman" w:hAnsi="Arial" w:cs="Arial"/>
                                <w:color w:val="000000" w:themeColor="text1"/>
                                <w:kern w:val="24"/>
                                <w:sz w:val="28"/>
                                <w:szCs w:val="28"/>
                              </w:rPr>
                              <w:t xml:space="preserve">IK </w:t>
                            </w:r>
                            <w:r w:rsidR="007E7885">
                              <w:rPr>
                                <w:rFonts w:ascii="Arial" w:eastAsia="Times New Roman" w:hAnsi="Arial" w:cs="Arial"/>
                                <w:color w:val="000000" w:themeColor="text1"/>
                                <w:kern w:val="24"/>
                                <w:sz w:val="28"/>
                                <w:szCs w:val="28"/>
                              </w:rPr>
                              <w:t>VILJAN</w:t>
                            </w:r>
                          </w:p>
                          <w:p w14:paraId="7613D0B4" w14:textId="77777777" w:rsidR="007E7885" w:rsidRDefault="007E7885" w:rsidP="006C3E84">
                            <w:pPr>
                              <w:pStyle w:val="NormalWeb"/>
                              <w:kinsoku w:val="0"/>
                              <w:overflowPunct w:val="0"/>
                              <w:spacing w:before="0" w:beforeAutospacing="0" w:after="0" w:afterAutospacing="0"/>
                              <w:jc w:val="center"/>
                              <w:textAlignment w:val="baseline"/>
                            </w:pPr>
                            <w:r>
                              <w:rPr>
                                <w:rFonts w:ascii="Arial" w:eastAsia="Times New Roman" w:hAnsi="Arial" w:cs="Arial"/>
                                <w:color w:val="000000" w:themeColor="text1"/>
                                <w:kern w:val="24"/>
                                <w:sz w:val="28"/>
                                <w:szCs w:val="28"/>
                              </w:rPr>
                              <w:t>STRÄNGNÄS</w:t>
                            </w:r>
                          </w:p>
                        </w:txbxContent>
                      </wps:txbx>
                      <wps:bodyPr anchor="ctr">
                        <a:spAutoFit/>
                      </wps:bodyPr>
                    </wps:wsp>
                  </a:graphicData>
                </a:graphic>
              </wp:anchor>
            </w:drawing>
          </mc:Choice>
          <mc:Fallback>
            <w:pict>
              <v:rect w14:anchorId="772BA817" id="Rectangle 18" o:spid="_x0000_s1026" style="position:absolute;margin-left:-69.35pt;margin-top:0;width:226.85pt;height:40.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" filled="f" stroked="f">
                <v:textbox style="mso-fit-shape-to-text:t">
                  <w:txbxContent>
                    <w:p w14:paraId="3048DB5A" w14:textId="75AACCD4" w:rsidR="007E7885" w:rsidRDefault="00C766B9" w:rsidP="006C3E84">
                      <w:pPr>
                        <w:pStyle w:val="NormalWeb"/>
                        <w:spacing w:before="0" w:beforeAutospacing="0" w:after="0" w:afterAutospacing="0"/>
                        <w:jc w:val="center"/>
                        <w:textAlignment w:val="baseline"/>
                      </w:pPr>
                      <w:r>
                        <w:rPr>
                          <w:rFonts w:ascii="Arial" w:eastAsia="Times New Roman" w:hAnsi="Arial" w:cs="Arial"/>
                          <w:color w:val="000000" w:themeColor="text1"/>
                          <w:kern w:val="24"/>
                          <w:sz w:val="28"/>
                          <w:szCs w:val="28"/>
                        </w:rPr>
                        <w:t xml:space="preserve">IK </w:t>
                      </w:r>
                      <w:r w:rsidR="007E7885">
                        <w:rPr>
                          <w:rFonts w:ascii="Arial" w:eastAsia="Times New Roman" w:hAnsi="Arial" w:cs="Arial"/>
                          <w:color w:val="000000" w:themeColor="text1"/>
                          <w:kern w:val="24"/>
                          <w:sz w:val="28"/>
                          <w:szCs w:val="28"/>
                        </w:rPr>
                        <w:t>VILJAN</w:t>
                      </w:r>
                    </w:p>
                    <w:p w14:paraId="7613D0B4" w14:textId="77777777" w:rsidR="007E7885" w:rsidRDefault="007E7885" w:rsidP="006C3E84">
                      <w:pPr>
                        <w:pStyle w:val="NormalWeb"/>
                        <w:kinsoku w:val="0"/>
                        <w:overflowPunct w:val="0"/>
                        <w:spacing w:before="0" w:beforeAutospacing="0" w:after="0" w:afterAutospacing="0"/>
                        <w:jc w:val="center"/>
                        <w:textAlignment w:val="baseline"/>
                      </w:pPr>
                      <w:r>
                        <w:rPr>
                          <w:rFonts w:ascii="Arial" w:eastAsia="Times New Roman" w:hAnsi="Arial" w:cs="Arial"/>
                          <w:color w:val="000000" w:themeColor="text1"/>
                          <w:kern w:val="24"/>
                          <w:sz w:val="28"/>
                          <w:szCs w:val="28"/>
                        </w:rPr>
                        <w:t>STRÄNGNÄS</w:t>
                      </w:r>
                    </w:p>
                  </w:txbxContent>
                </v:textbox>
                <w10:wrap type="tight"/>
              </v:rect>
            </w:pict>
          </mc:Fallback>
        </mc:AlternateContent>
      </w:r>
    </w:p>
    <w:p w14:paraId="3165B336" w14:textId="77777777" w:rsidR="006C3E84" w:rsidRPr="00315BC8" w:rsidRDefault="006C3E84">
      <w:pPr>
        <w:rPr>
          <w:rFonts w:ascii="Arial" w:hAnsi="Arial" w:cs="Arial"/>
          <w:b/>
          <w:sz w:val="32"/>
          <w:szCs w:val="32"/>
        </w:rPr>
      </w:pPr>
    </w:p>
    <w:p w14:paraId="6BB179F0" w14:textId="4039B718" w:rsidR="00315BC8" w:rsidRPr="00315BC8" w:rsidRDefault="00315BC8" w:rsidP="00315BC8">
      <w:pPr>
        <w:rPr>
          <w:rFonts w:ascii="Arial" w:hAnsi="Arial" w:cs="Arial"/>
          <w:b/>
          <w:bCs/>
          <w:sz w:val="28"/>
          <w:szCs w:val="28"/>
        </w:rPr>
      </w:pPr>
      <w:r w:rsidRPr="00315BC8">
        <w:rPr>
          <w:rFonts w:ascii="Arial" w:hAnsi="Arial" w:cs="Arial"/>
          <w:b/>
          <w:bCs/>
          <w:sz w:val="28"/>
          <w:szCs w:val="28"/>
        </w:rPr>
        <w:t>Motion från styrelsen, IK Viljan Strängnäs</w:t>
      </w:r>
    </w:p>
    <w:p w14:paraId="0131EB3D" w14:textId="0DD15447" w:rsidR="00315BC8" w:rsidRPr="00315BC8" w:rsidRDefault="00315BC8" w:rsidP="00315BC8">
      <w:pPr>
        <w:rPr>
          <w:rFonts w:ascii="Arial" w:hAnsi="Arial" w:cs="Arial"/>
        </w:rPr>
      </w:pPr>
      <w:r w:rsidRPr="00315BC8">
        <w:rPr>
          <w:rFonts w:ascii="Arial" w:hAnsi="Arial" w:cs="Arial"/>
        </w:rPr>
        <w:t xml:space="preserve">IK Viljans styrelse (2022) föreslår </w:t>
      </w:r>
      <w:r>
        <w:rPr>
          <w:rFonts w:ascii="Arial" w:hAnsi="Arial" w:cs="Arial"/>
        </w:rPr>
        <w:t xml:space="preserve">nedanstående </w:t>
      </w:r>
      <w:r w:rsidRPr="00315BC8">
        <w:rPr>
          <w:rFonts w:ascii="Arial" w:hAnsi="Arial" w:cs="Arial"/>
        </w:rPr>
        <w:t>ändring</w:t>
      </w:r>
      <w:r>
        <w:rPr>
          <w:rFonts w:ascii="Arial" w:hAnsi="Arial" w:cs="Arial"/>
        </w:rPr>
        <w:t>ar</w:t>
      </w:r>
      <w:r w:rsidRPr="00315BC8">
        <w:rPr>
          <w:rFonts w:ascii="Arial" w:hAnsi="Arial" w:cs="Arial"/>
        </w:rPr>
        <w:t xml:space="preserve"> av föreningens stadgar.</w:t>
      </w:r>
    </w:p>
    <w:p w14:paraId="34D1139C" w14:textId="77777777" w:rsidR="00315BC8" w:rsidRPr="00315BC8" w:rsidRDefault="00315BC8" w:rsidP="00315BC8">
      <w:pPr>
        <w:spacing w:after="0"/>
        <w:rPr>
          <w:rFonts w:ascii="Arial" w:hAnsi="Arial" w:cs="Arial"/>
          <w:b/>
          <w:bCs/>
          <w:sz w:val="24"/>
          <w:szCs w:val="24"/>
        </w:rPr>
      </w:pPr>
      <w:r w:rsidRPr="00315BC8">
        <w:rPr>
          <w:rFonts w:ascii="Arial" w:hAnsi="Arial" w:cs="Arial"/>
          <w:b/>
          <w:bCs/>
          <w:sz w:val="24"/>
          <w:szCs w:val="24"/>
        </w:rPr>
        <w:t>Motionens innehåll</w:t>
      </w:r>
    </w:p>
    <w:p w14:paraId="073C43FE" w14:textId="7DB5FBA2" w:rsidR="00315BC8" w:rsidRDefault="00315BC8" w:rsidP="00315BC8">
      <w:pPr>
        <w:rPr>
          <w:rFonts w:ascii="Arial" w:hAnsi="Arial" w:cs="Arial"/>
        </w:rPr>
      </w:pPr>
      <w:r w:rsidRPr="00315BC8">
        <w:rPr>
          <w:rFonts w:ascii="Arial" w:hAnsi="Arial" w:cs="Arial"/>
        </w:rPr>
        <w:t xml:space="preserve">Genom ändring av 6 kap. 1 § föreslås styrelsen bestå av ordförande, sekreterare, kassör samt minst två ledamöter. </w:t>
      </w:r>
      <w:r>
        <w:rPr>
          <w:rFonts w:ascii="Arial" w:hAnsi="Arial" w:cs="Arial"/>
        </w:rPr>
        <w:t>Arbetet i k</w:t>
      </w:r>
      <w:r w:rsidRPr="00315BC8">
        <w:rPr>
          <w:rFonts w:ascii="Arial" w:hAnsi="Arial" w:cs="Arial"/>
        </w:rPr>
        <w:t>ommittéerna ska även fortsättningsvis drivas av</w:t>
      </w:r>
      <w:r>
        <w:rPr>
          <w:rFonts w:ascii="Arial" w:hAnsi="Arial" w:cs="Arial"/>
        </w:rPr>
        <w:t xml:space="preserve"> en</w:t>
      </w:r>
      <w:r w:rsidRPr="00315BC8">
        <w:rPr>
          <w:rFonts w:ascii="Arial" w:hAnsi="Arial" w:cs="Arial"/>
        </w:rPr>
        <w:t xml:space="preserve"> ordförande, me</w:t>
      </w:r>
      <w:r>
        <w:rPr>
          <w:rFonts w:ascii="Arial" w:hAnsi="Arial" w:cs="Arial"/>
        </w:rPr>
        <w:t>n</w:t>
      </w:r>
      <w:r w:rsidRPr="00315BC8">
        <w:rPr>
          <w:rFonts w:ascii="Arial" w:hAnsi="Arial" w:cs="Arial"/>
        </w:rPr>
        <w:t xml:space="preserve"> de</w:t>
      </w:r>
      <w:r>
        <w:rPr>
          <w:rFonts w:ascii="Arial" w:hAnsi="Arial" w:cs="Arial"/>
        </w:rPr>
        <w:t>ssa</w:t>
      </w:r>
      <w:r w:rsidRPr="00315BC8">
        <w:rPr>
          <w:rFonts w:ascii="Arial" w:hAnsi="Arial" w:cs="Arial"/>
        </w:rPr>
        <w:t xml:space="preserve"> </w:t>
      </w:r>
      <w:r>
        <w:rPr>
          <w:rFonts w:ascii="Arial" w:hAnsi="Arial" w:cs="Arial"/>
        </w:rPr>
        <w:t>ska</w:t>
      </w:r>
      <w:r w:rsidRPr="00315BC8">
        <w:rPr>
          <w:rFonts w:ascii="Arial" w:hAnsi="Arial" w:cs="Arial"/>
        </w:rPr>
        <w:t xml:space="preserve"> inte längre </w:t>
      </w:r>
      <w:r>
        <w:rPr>
          <w:rFonts w:ascii="Arial" w:hAnsi="Arial" w:cs="Arial"/>
        </w:rPr>
        <w:t>vara medlemmar</w:t>
      </w:r>
      <w:r w:rsidRPr="00315BC8">
        <w:rPr>
          <w:rFonts w:ascii="Arial" w:hAnsi="Arial" w:cs="Arial"/>
        </w:rPr>
        <w:t xml:space="preserve"> av styrelsen. </w:t>
      </w:r>
      <w:r>
        <w:rPr>
          <w:rFonts w:ascii="Arial" w:hAnsi="Arial" w:cs="Arial"/>
        </w:rPr>
        <w:t xml:space="preserve">Genom ändring av 7 kap. 1 § föreslås att kommittéordförandena ska utses av styrelsen. </w:t>
      </w:r>
    </w:p>
    <w:p w14:paraId="5CAEC176" w14:textId="0932F500" w:rsidR="00315BC8" w:rsidRDefault="00315BC8" w:rsidP="00315BC8">
      <w:pPr>
        <w:spacing w:after="0"/>
        <w:rPr>
          <w:rFonts w:ascii="Arial" w:hAnsi="Arial" w:cs="Arial"/>
        </w:rPr>
      </w:pPr>
      <w:r w:rsidRPr="00315BC8">
        <w:rPr>
          <w:rFonts w:ascii="Arial" w:hAnsi="Arial" w:cs="Arial"/>
        </w:rPr>
        <w:t xml:space="preserve">Ledamöterna </w:t>
      </w:r>
      <w:r>
        <w:rPr>
          <w:rFonts w:ascii="Arial" w:hAnsi="Arial" w:cs="Arial"/>
        </w:rPr>
        <w:t xml:space="preserve">i styrelsen </w:t>
      </w:r>
      <w:r w:rsidRPr="00315BC8">
        <w:rPr>
          <w:rFonts w:ascii="Arial" w:hAnsi="Arial" w:cs="Arial"/>
        </w:rPr>
        <w:t xml:space="preserve">föreslås ha vissa specifika ansvarsområden </w:t>
      </w:r>
      <w:r>
        <w:rPr>
          <w:rFonts w:ascii="Arial" w:hAnsi="Arial" w:cs="Arial"/>
        </w:rPr>
        <w:t xml:space="preserve">såsom </w:t>
      </w:r>
      <w:r w:rsidRPr="00315BC8">
        <w:rPr>
          <w:rFonts w:ascii="Arial" w:hAnsi="Arial" w:cs="Arial"/>
        </w:rPr>
        <w:t xml:space="preserve">t.ex: </w:t>
      </w:r>
      <w:r>
        <w:rPr>
          <w:rFonts w:ascii="Arial" w:hAnsi="Arial" w:cs="Arial"/>
        </w:rPr>
        <w:t>m</w:t>
      </w:r>
      <w:r w:rsidRPr="00315BC8">
        <w:rPr>
          <w:rFonts w:ascii="Arial" w:hAnsi="Arial" w:cs="Arial"/>
        </w:rPr>
        <w:t>arknad</w:t>
      </w:r>
      <w:r>
        <w:rPr>
          <w:rFonts w:ascii="Arial" w:hAnsi="Arial" w:cs="Arial"/>
        </w:rPr>
        <w:t>sansvarig</w:t>
      </w:r>
      <w:r w:rsidRPr="00315BC8">
        <w:rPr>
          <w:rFonts w:ascii="Arial" w:hAnsi="Arial" w:cs="Arial"/>
        </w:rPr>
        <w:t xml:space="preserve"> (Strängnäs Marknad och Marketing), sportsligt ansvarig</w:t>
      </w:r>
      <w:r w:rsidR="003E4EAC">
        <w:rPr>
          <w:rFonts w:ascii="Arial" w:hAnsi="Arial" w:cs="Arial"/>
        </w:rPr>
        <w:t xml:space="preserve"> samt</w:t>
      </w:r>
      <w:r w:rsidRPr="00315BC8">
        <w:rPr>
          <w:rFonts w:ascii="Arial" w:hAnsi="Arial" w:cs="Arial"/>
        </w:rPr>
        <w:t xml:space="preserve"> ansvarig för </w:t>
      </w:r>
      <w:r w:rsidR="003E4EAC">
        <w:rPr>
          <w:rFonts w:ascii="Arial" w:hAnsi="Arial" w:cs="Arial"/>
        </w:rPr>
        <w:t>arrangemang</w:t>
      </w:r>
      <w:r w:rsidRPr="00315BC8">
        <w:rPr>
          <w:rFonts w:ascii="Arial" w:hAnsi="Arial" w:cs="Arial"/>
        </w:rPr>
        <w:t xml:space="preserve"> och social</w:t>
      </w:r>
      <w:r w:rsidR="009A33FD">
        <w:rPr>
          <w:rFonts w:ascii="Arial" w:hAnsi="Arial" w:cs="Arial"/>
        </w:rPr>
        <w:t>t ansvar</w:t>
      </w:r>
      <w:r w:rsidRPr="00315BC8">
        <w:rPr>
          <w:rFonts w:ascii="Arial" w:hAnsi="Arial" w:cs="Arial"/>
        </w:rPr>
        <w:t>.</w:t>
      </w:r>
      <w:r>
        <w:rPr>
          <w:rFonts w:ascii="Arial" w:hAnsi="Arial" w:cs="Arial"/>
        </w:rPr>
        <w:t xml:space="preserve"> </w:t>
      </w:r>
      <w:r w:rsidRPr="00315BC8">
        <w:rPr>
          <w:rFonts w:ascii="Arial" w:hAnsi="Arial" w:cs="Arial"/>
        </w:rPr>
        <w:t xml:space="preserve">  </w:t>
      </w:r>
    </w:p>
    <w:p w14:paraId="76D17628" w14:textId="77777777" w:rsidR="00315BC8" w:rsidRPr="00315BC8" w:rsidRDefault="00315BC8" w:rsidP="009A33FD">
      <w:pPr>
        <w:spacing w:after="0"/>
        <w:rPr>
          <w:rFonts w:ascii="Arial" w:hAnsi="Arial" w:cs="Arial"/>
        </w:rPr>
      </w:pPr>
    </w:p>
    <w:p w14:paraId="7FA188A4" w14:textId="580C7C5E" w:rsidR="00315BC8" w:rsidRPr="00315BC8" w:rsidRDefault="00315BC8" w:rsidP="009A33FD">
      <w:pPr>
        <w:spacing w:after="0"/>
        <w:rPr>
          <w:rFonts w:ascii="Arial" w:hAnsi="Arial" w:cs="Arial"/>
          <w:b/>
          <w:bCs/>
          <w:sz w:val="24"/>
          <w:szCs w:val="24"/>
        </w:rPr>
      </w:pPr>
      <w:r w:rsidRPr="00315BC8">
        <w:rPr>
          <w:rFonts w:ascii="Arial" w:hAnsi="Arial" w:cs="Arial"/>
          <w:b/>
          <w:bCs/>
          <w:sz w:val="24"/>
          <w:szCs w:val="24"/>
        </w:rPr>
        <w:t>Motivering</w:t>
      </w:r>
    </w:p>
    <w:p w14:paraId="0689F73C" w14:textId="77BDA24B" w:rsidR="00D37698" w:rsidRPr="00D37698" w:rsidRDefault="00D37698" w:rsidP="00315BC8">
      <w:pPr>
        <w:spacing w:after="0"/>
        <w:rPr>
          <w:rFonts w:ascii="Arial" w:hAnsi="Arial" w:cs="Arial"/>
          <w:i/>
          <w:iCs/>
        </w:rPr>
      </w:pPr>
      <w:r w:rsidRPr="00D37698">
        <w:rPr>
          <w:rFonts w:ascii="Arial" w:hAnsi="Arial" w:cs="Arial"/>
          <w:i/>
          <w:iCs/>
        </w:rPr>
        <w:t>Styrelsens oberoende</w:t>
      </w:r>
    </w:p>
    <w:p w14:paraId="57546F59" w14:textId="0E0590A0" w:rsidR="009A33FD" w:rsidRDefault="009A33FD" w:rsidP="00315BC8">
      <w:pPr>
        <w:spacing w:after="0"/>
        <w:rPr>
          <w:rFonts w:ascii="Arial" w:hAnsi="Arial" w:cs="Arial"/>
        </w:rPr>
      </w:pPr>
      <w:r>
        <w:rPr>
          <w:rFonts w:ascii="Arial" w:hAnsi="Arial" w:cs="Arial"/>
        </w:rPr>
        <w:t>Sty</w:t>
      </w:r>
      <w:r w:rsidR="00315BC8">
        <w:rPr>
          <w:rFonts w:ascii="Arial" w:hAnsi="Arial" w:cs="Arial"/>
        </w:rPr>
        <w:t>relsen ska arbeta med hela föreningens bästa för ögonen.</w:t>
      </w:r>
      <w:r>
        <w:rPr>
          <w:rFonts w:ascii="Arial" w:hAnsi="Arial" w:cs="Arial"/>
        </w:rPr>
        <w:t xml:space="preserve"> Beslut ska fattas oberoende av specifika intressen i respektive kommitté. Föreslagen ändring ökar styrelsens oberoende.</w:t>
      </w:r>
    </w:p>
    <w:p w14:paraId="3C7294BB" w14:textId="5D407DED" w:rsidR="00315BC8" w:rsidRDefault="00315BC8" w:rsidP="00315BC8">
      <w:pPr>
        <w:spacing w:after="0"/>
        <w:rPr>
          <w:rFonts w:ascii="Arial" w:hAnsi="Arial" w:cs="Arial"/>
        </w:rPr>
      </w:pPr>
    </w:p>
    <w:p w14:paraId="6CD1DB75" w14:textId="53C6EBCA" w:rsidR="00D37698" w:rsidRPr="00D37698" w:rsidRDefault="00D37698" w:rsidP="00315BC8">
      <w:pPr>
        <w:spacing w:after="0"/>
        <w:rPr>
          <w:rFonts w:ascii="Arial" w:hAnsi="Arial" w:cs="Arial"/>
          <w:i/>
          <w:iCs/>
        </w:rPr>
      </w:pPr>
      <w:r w:rsidRPr="00D37698">
        <w:rPr>
          <w:rFonts w:ascii="Arial" w:hAnsi="Arial" w:cs="Arial"/>
          <w:i/>
          <w:iCs/>
        </w:rPr>
        <w:t>Fokuserat arbete</w:t>
      </w:r>
    </w:p>
    <w:p w14:paraId="0E2BC9B6" w14:textId="41080C6F" w:rsidR="009A33FD" w:rsidRDefault="009A33FD" w:rsidP="00315BC8">
      <w:pPr>
        <w:spacing w:after="0"/>
        <w:rPr>
          <w:rFonts w:ascii="Arial" w:hAnsi="Arial" w:cs="Arial"/>
        </w:rPr>
      </w:pPr>
      <w:r w:rsidRPr="009A33FD">
        <w:rPr>
          <w:rFonts w:ascii="Arial" w:hAnsi="Arial" w:cs="Arial"/>
        </w:rPr>
        <w:t xml:space="preserve">Kommittéernas och respektive </w:t>
      </w:r>
      <w:r>
        <w:rPr>
          <w:rFonts w:ascii="Arial" w:hAnsi="Arial" w:cs="Arial"/>
        </w:rPr>
        <w:t>kommitté</w:t>
      </w:r>
      <w:r w:rsidRPr="009A33FD">
        <w:rPr>
          <w:rFonts w:ascii="Arial" w:hAnsi="Arial" w:cs="Arial"/>
        </w:rPr>
        <w:t xml:space="preserve">ordförandes uppdrag fokuseras till den operativa verksamheten </w:t>
      </w:r>
      <w:r>
        <w:rPr>
          <w:rFonts w:ascii="Arial" w:hAnsi="Arial" w:cs="Arial"/>
        </w:rPr>
        <w:t xml:space="preserve">i form av rekrytering av </w:t>
      </w:r>
      <w:r w:rsidRPr="009A33FD">
        <w:rPr>
          <w:rFonts w:ascii="Arial" w:hAnsi="Arial" w:cs="Arial"/>
        </w:rPr>
        <w:t>ledare</w:t>
      </w:r>
      <w:r>
        <w:rPr>
          <w:rFonts w:ascii="Arial" w:hAnsi="Arial" w:cs="Arial"/>
        </w:rPr>
        <w:t xml:space="preserve"> och</w:t>
      </w:r>
      <w:r w:rsidRPr="009A33FD">
        <w:rPr>
          <w:rFonts w:ascii="Arial" w:hAnsi="Arial" w:cs="Arial"/>
        </w:rPr>
        <w:t xml:space="preserve"> spelare, planering, matcharrangemang</w:t>
      </w:r>
      <w:r>
        <w:rPr>
          <w:rFonts w:ascii="Arial" w:hAnsi="Arial" w:cs="Arial"/>
        </w:rPr>
        <w:t xml:space="preserve"> etc. </w:t>
      </w:r>
      <w:r w:rsidRPr="009A33FD">
        <w:rPr>
          <w:rFonts w:ascii="Arial" w:hAnsi="Arial" w:cs="Arial"/>
        </w:rPr>
        <w:t xml:space="preserve">Arbetsbördan för </w:t>
      </w:r>
      <w:r>
        <w:rPr>
          <w:rFonts w:ascii="Arial" w:hAnsi="Arial" w:cs="Arial"/>
        </w:rPr>
        <w:t>kommitté</w:t>
      </w:r>
      <w:r w:rsidRPr="009A33FD">
        <w:rPr>
          <w:rFonts w:ascii="Arial" w:hAnsi="Arial" w:cs="Arial"/>
        </w:rPr>
        <w:t xml:space="preserve">ordförandena </w:t>
      </w:r>
      <w:r>
        <w:rPr>
          <w:rFonts w:ascii="Arial" w:hAnsi="Arial" w:cs="Arial"/>
        </w:rPr>
        <w:t>minskar</w:t>
      </w:r>
      <w:r w:rsidRPr="009A33FD">
        <w:rPr>
          <w:rFonts w:ascii="Arial" w:hAnsi="Arial" w:cs="Arial"/>
        </w:rPr>
        <w:t xml:space="preserve"> </w:t>
      </w:r>
      <w:r>
        <w:rPr>
          <w:rFonts w:ascii="Arial" w:hAnsi="Arial" w:cs="Arial"/>
        </w:rPr>
        <w:t>vilket</w:t>
      </w:r>
      <w:r w:rsidRPr="009A33FD">
        <w:rPr>
          <w:rFonts w:ascii="Arial" w:hAnsi="Arial" w:cs="Arial"/>
        </w:rPr>
        <w:t xml:space="preserve"> eventuellt kan </w:t>
      </w:r>
      <w:r>
        <w:rPr>
          <w:rFonts w:ascii="Arial" w:hAnsi="Arial" w:cs="Arial"/>
        </w:rPr>
        <w:t>underlätta</w:t>
      </w:r>
      <w:r w:rsidRPr="009A33FD">
        <w:rPr>
          <w:rFonts w:ascii="Arial" w:hAnsi="Arial" w:cs="Arial"/>
        </w:rPr>
        <w:t xml:space="preserve"> rekrytering</w:t>
      </w:r>
      <w:r>
        <w:rPr>
          <w:rFonts w:ascii="Arial" w:hAnsi="Arial" w:cs="Arial"/>
        </w:rPr>
        <w:t>en till kommittéerna</w:t>
      </w:r>
      <w:r w:rsidRPr="009A33FD">
        <w:rPr>
          <w:rFonts w:ascii="Arial" w:hAnsi="Arial" w:cs="Arial"/>
        </w:rPr>
        <w:t>.</w:t>
      </w:r>
      <w:r>
        <w:rPr>
          <w:rFonts w:ascii="Arial" w:hAnsi="Arial" w:cs="Arial"/>
        </w:rPr>
        <w:t xml:space="preserve"> </w:t>
      </w:r>
    </w:p>
    <w:p w14:paraId="4D5ECD50" w14:textId="48F74B08" w:rsidR="009A33FD" w:rsidRDefault="009A33FD" w:rsidP="00315BC8">
      <w:pPr>
        <w:spacing w:after="0"/>
        <w:rPr>
          <w:rFonts w:ascii="Arial" w:hAnsi="Arial" w:cs="Arial"/>
        </w:rPr>
      </w:pPr>
    </w:p>
    <w:p w14:paraId="5835204F" w14:textId="09A539AE" w:rsidR="00D37698" w:rsidRPr="00D37698" w:rsidRDefault="00D37698" w:rsidP="00315BC8">
      <w:pPr>
        <w:spacing w:after="0"/>
        <w:rPr>
          <w:rFonts w:ascii="Arial" w:hAnsi="Arial" w:cs="Arial"/>
          <w:i/>
          <w:iCs/>
        </w:rPr>
      </w:pPr>
      <w:r w:rsidRPr="00D37698">
        <w:rPr>
          <w:rFonts w:ascii="Arial" w:hAnsi="Arial" w:cs="Arial"/>
          <w:i/>
          <w:iCs/>
        </w:rPr>
        <w:t>Dynamiken mellan kommittéer och styrelsen</w:t>
      </w:r>
    </w:p>
    <w:p w14:paraId="1D0A3A6C" w14:textId="11507F6D" w:rsidR="009A33FD" w:rsidRPr="009A33FD" w:rsidRDefault="00D37698" w:rsidP="00315BC8">
      <w:pPr>
        <w:spacing w:after="0"/>
        <w:rPr>
          <w:rFonts w:ascii="Arial" w:hAnsi="Arial" w:cs="Arial"/>
        </w:rPr>
      </w:pPr>
      <w:r>
        <w:rPr>
          <w:rFonts w:ascii="Arial" w:hAnsi="Arial" w:cs="Arial"/>
        </w:rPr>
        <w:t>K</w:t>
      </w:r>
      <w:r w:rsidRPr="00D37698">
        <w:rPr>
          <w:rFonts w:ascii="Arial" w:hAnsi="Arial" w:cs="Arial"/>
        </w:rPr>
        <w:t xml:space="preserve">ommittéerna </w:t>
      </w:r>
      <w:r>
        <w:rPr>
          <w:rFonts w:ascii="Arial" w:hAnsi="Arial" w:cs="Arial"/>
        </w:rPr>
        <w:t>uppmuntras att</w:t>
      </w:r>
      <w:r w:rsidRPr="00D37698">
        <w:rPr>
          <w:rFonts w:ascii="Arial" w:hAnsi="Arial" w:cs="Arial"/>
        </w:rPr>
        <w:t xml:space="preserve"> driva frågor mot</w:t>
      </w:r>
      <w:r>
        <w:rPr>
          <w:rFonts w:ascii="Arial" w:hAnsi="Arial" w:cs="Arial"/>
        </w:rPr>
        <w:t>,</w:t>
      </w:r>
      <w:r w:rsidRPr="00D37698">
        <w:rPr>
          <w:rFonts w:ascii="Arial" w:hAnsi="Arial" w:cs="Arial"/>
        </w:rPr>
        <w:t xml:space="preserve"> </w:t>
      </w:r>
      <w:r>
        <w:rPr>
          <w:rFonts w:ascii="Arial" w:hAnsi="Arial" w:cs="Arial"/>
        </w:rPr>
        <w:t xml:space="preserve">och ställa krav på, </w:t>
      </w:r>
      <w:r w:rsidRPr="00D37698">
        <w:rPr>
          <w:rFonts w:ascii="Arial" w:hAnsi="Arial" w:cs="Arial"/>
        </w:rPr>
        <w:t>styrelsen. På det sättet tillgodogörs respektive kommittés intressen medan det huvudsakliga ansvaret för helhetsperspektivet ligger hos styrelsen.</w:t>
      </w:r>
      <w:r>
        <w:rPr>
          <w:rFonts w:ascii="Arial" w:hAnsi="Arial" w:cs="Arial"/>
        </w:rPr>
        <w:t xml:space="preserve"> </w:t>
      </w:r>
      <w:r w:rsidR="009A33FD">
        <w:rPr>
          <w:rFonts w:ascii="Arial" w:hAnsi="Arial" w:cs="Arial"/>
        </w:rPr>
        <w:t xml:space="preserve">Kommittéerna är fortsatt budgetansvariga för sin del av verksamheten och inkommer med äskande till styrelsen inför varje år. </w:t>
      </w:r>
      <w:r w:rsidR="009A33FD" w:rsidRPr="009A33FD">
        <w:rPr>
          <w:rFonts w:ascii="Arial" w:hAnsi="Arial" w:cs="Arial"/>
        </w:rPr>
        <w:t>Dynamiken mellan styrelsen o</w:t>
      </w:r>
      <w:r>
        <w:rPr>
          <w:rFonts w:ascii="Arial" w:hAnsi="Arial" w:cs="Arial"/>
        </w:rPr>
        <w:t>ch</w:t>
      </w:r>
      <w:r w:rsidR="009A33FD" w:rsidRPr="009A33FD">
        <w:rPr>
          <w:rFonts w:ascii="Arial" w:hAnsi="Arial" w:cs="Arial"/>
        </w:rPr>
        <w:t xml:space="preserve"> kommittéerna bedöm</w:t>
      </w:r>
      <w:r w:rsidR="009A33FD">
        <w:rPr>
          <w:rFonts w:ascii="Arial" w:hAnsi="Arial" w:cs="Arial"/>
        </w:rPr>
        <w:t>s öka.</w:t>
      </w:r>
    </w:p>
    <w:p w14:paraId="3B1F7D88" w14:textId="77777777" w:rsidR="009A33FD" w:rsidRPr="009A33FD" w:rsidRDefault="009A33FD" w:rsidP="00315BC8">
      <w:pPr>
        <w:spacing w:after="0"/>
        <w:rPr>
          <w:rFonts w:ascii="Arial" w:hAnsi="Arial" w:cs="Arial"/>
        </w:rPr>
      </w:pPr>
    </w:p>
    <w:p w14:paraId="4D5BED06" w14:textId="63088BF9" w:rsidR="00D37698" w:rsidRPr="00D37698" w:rsidRDefault="00D37698" w:rsidP="00315BC8">
      <w:pPr>
        <w:spacing w:after="0"/>
        <w:rPr>
          <w:rFonts w:ascii="Arial" w:hAnsi="Arial" w:cs="Arial"/>
          <w:i/>
          <w:iCs/>
        </w:rPr>
      </w:pPr>
      <w:r w:rsidRPr="00D37698">
        <w:rPr>
          <w:rFonts w:ascii="Arial" w:hAnsi="Arial" w:cs="Arial"/>
          <w:i/>
          <w:iCs/>
        </w:rPr>
        <w:t>Sportråd</w:t>
      </w:r>
    </w:p>
    <w:p w14:paraId="12C09876" w14:textId="495639DE" w:rsidR="00315BC8" w:rsidRDefault="00315BC8" w:rsidP="00315BC8">
      <w:pPr>
        <w:spacing w:after="0"/>
        <w:rPr>
          <w:rFonts w:ascii="Arial" w:hAnsi="Arial" w:cs="Arial"/>
        </w:rPr>
      </w:pPr>
      <w:r w:rsidRPr="00315BC8">
        <w:rPr>
          <w:rFonts w:ascii="Arial" w:hAnsi="Arial" w:cs="Arial"/>
        </w:rPr>
        <w:t xml:space="preserve">Ett sportråd inrättas. </w:t>
      </w:r>
      <w:r w:rsidR="00D37698">
        <w:rPr>
          <w:rFonts w:ascii="Arial" w:hAnsi="Arial" w:cs="Arial"/>
        </w:rPr>
        <w:t>Sportsligt ansvarig i styrelsen är sammankallande i s</w:t>
      </w:r>
      <w:r w:rsidRPr="00315BC8">
        <w:rPr>
          <w:rFonts w:ascii="Arial" w:hAnsi="Arial" w:cs="Arial"/>
        </w:rPr>
        <w:t xml:space="preserve">portrådet </w:t>
      </w:r>
      <w:r w:rsidR="00D37698">
        <w:rPr>
          <w:rFonts w:ascii="Arial" w:hAnsi="Arial" w:cs="Arial"/>
        </w:rPr>
        <w:t>som i övrigt består av ordförandena i herr-, dam</w:t>
      </w:r>
      <w:r w:rsidR="003E4EAC">
        <w:rPr>
          <w:rFonts w:ascii="Arial" w:hAnsi="Arial" w:cs="Arial"/>
        </w:rPr>
        <w:t>-</w:t>
      </w:r>
      <w:r w:rsidR="00D37698">
        <w:rPr>
          <w:rFonts w:ascii="Arial" w:hAnsi="Arial" w:cs="Arial"/>
        </w:rPr>
        <w:t>, och ungdomskommitté</w:t>
      </w:r>
      <w:r w:rsidR="003E4EAC">
        <w:rPr>
          <w:rFonts w:ascii="Arial" w:hAnsi="Arial" w:cs="Arial"/>
        </w:rPr>
        <w:t>n</w:t>
      </w:r>
      <w:r w:rsidR="00D37698">
        <w:rPr>
          <w:rFonts w:ascii="Arial" w:hAnsi="Arial" w:cs="Arial"/>
        </w:rPr>
        <w:t xml:space="preserve">, Klubbchef, Sportchef </w:t>
      </w:r>
      <w:r w:rsidR="003E4EAC">
        <w:rPr>
          <w:rFonts w:ascii="Arial" w:hAnsi="Arial" w:cs="Arial"/>
        </w:rPr>
        <w:t>Ungdom och föreningens Fotbollsutvecklare</w:t>
      </w:r>
      <w:r w:rsidRPr="00315BC8">
        <w:rPr>
          <w:rFonts w:ascii="Arial" w:hAnsi="Arial" w:cs="Arial"/>
        </w:rPr>
        <w:t>.</w:t>
      </w:r>
      <w:r w:rsidR="00D37698">
        <w:rPr>
          <w:rFonts w:ascii="Arial" w:hAnsi="Arial" w:cs="Arial"/>
        </w:rPr>
        <w:t xml:space="preserve"> Styrelsen kan (och bör) besluta om att tillsätta övriga deltagare i sportrådet som bedöms ha erfarenhet och kompetens för att bidra till sportslig utveckling. </w:t>
      </w:r>
    </w:p>
    <w:p w14:paraId="5EF15811" w14:textId="6BCC7EAE" w:rsidR="00D37698" w:rsidRDefault="00D37698" w:rsidP="00315BC8">
      <w:pPr>
        <w:spacing w:after="0"/>
        <w:rPr>
          <w:rFonts w:ascii="Arial" w:hAnsi="Arial" w:cs="Arial"/>
        </w:rPr>
      </w:pPr>
    </w:p>
    <w:p w14:paraId="1F24D8BE" w14:textId="1752E6D8" w:rsidR="00D37698" w:rsidRDefault="00D37698" w:rsidP="00315BC8">
      <w:pPr>
        <w:spacing w:after="0"/>
        <w:rPr>
          <w:rFonts w:ascii="Arial" w:hAnsi="Arial" w:cs="Arial"/>
        </w:rPr>
      </w:pPr>
      <w:r>
        <w:rPr>
          <w:rFonts w:ascii="Arial" w:hAnsi="Arial" w:cs="Arial"/>
        </w:rPr>
        <w:t xml:space="preserve">Genom arbetet i sportrådet ska säkerställas att den verksamheten bedrivs med samma förutsättningar och med samma riktning i kommittéerna. Samsyn ska råda mellan </w:t>
      </w:r>
      <w:r>
        <w:rPr>
          <w:rFonts w:ascii="Arial" w:hAnsi="Arial" w:cs="Arial"/>
        </w:rPr>
        <w:lastRenderedPageBreak/>
        <w:t xml:space="preserve">kommittéerna vad gäller t.ex. </w:t>
      </w:r>
      <w:r w:rsidR="003E4EAC">
        <w:rPr>
          <w:rFonts w:ascii="Arial" w:hAnsi="Arial" w:cs="Arial"/>
        </w:rPr>
        <w:t xml:space="preserve">spelarutbildning, </w:t>
      </w:r>
      <w:r>
        <w:rPr>
          <w:rFonts w:ascii="Arial" w:hAnsi="Arial" w:cs="Arial"/>
        </w:rPr>
        <w:t>strategier för värvningar</w:t>
      </w:r>
      <w:r w:rsidR="003E4EAC">
        <w:rPr>
          <w:rFonts w:ascii="Arial" w:hAnsi="Arial" w:cs="Arial"/>
        </w:rPr>
        <w:t xml:space="preserve"> och</w:t>
      </w:r>
      <w:r>
        <w:rPr>
          <w:rFonts w:ascii="Arial" w:hAnsi="Arial" w:cs="Arial"/>
        </w:rPr>
        <w:t xml:space="preserve"> kravprofiler </w:t>
      </w:r>
      <w:r w:rsidR="003E4EAC">
        <w:rPr>
          <w:rFonts w:ascii="Arial" w:hAnsi="Arial" w:cs="Arial"/>
        </w:rPr>
        <w:t>för</w:t>
      </w:r>
      <w:r>
        <w:rPr>
          <w:rFonts w:ascii="Arial" w:hAnsi="Arial" w:cs="Arial"/>
        </w:rPr>
        <w:t xml:space="preserve"> tränare och spelare.</w:t>
      </w:r>
    </w:p>
    <w:p w14:paraId="626E9FDE" w14:textId="48F7F8B7" w:rsidR="00B33FA0" w:rsidRPr="00B33FA0" w:rsidRDefault="00B33FA0" w:rsidP="00315BC8">
      <w:pPr>
        <w:spacing w:after="0"/>
        <w:rPr>
          <w:rFonts w:ascii="Arial" w:hAnsi="Arial" w:cs="Arial"/>
          <w:b/>
          <w:bCs/>
          <w:sz w:val="24"/>
          <w:szCs w:val="24"/>
        </w:rPr>
      </w:pPr>
    </w:p>
    <w:p w14:paraId="6C0D61FD" w14:textId="70CD0839" w:rsidR="00B33FA0" w:rsidRDefault="00B33FA0" w:rsidP="00315BC8">
      <w:pPr>
        <w:spacing w:after="0"/>
        <w:rPr>
          <w:rFonts w:ascii="Arial" w:hAnsi="Arial" w:cs="Arial"/>
          <w:b/>
          <w:bCs/>
          <w:sz w:val="24"/>
          <w:szCs w:val="24"/>
        </w:rPr>
      </w:pPr>
      <w:r w:rsidRPr="00B33FA0">
        <w:rPr>
          <w:rFonts w:ascii="Arial" w:hAnsi="Arial" w:cs="Arial"/>
          <w:b/>
          <w:bCs/>
          <w:sz w:val="24"/>
          <w:szCs w:val="24"/>
        </w:rPr>
        <w:t>Risker</w:t>
      </w:r>
    </w:p>
    <w:p w14:paraId="04C157CA" w14:textId="0015527C" w:rsidR="00B33FA0" w:rsidRDefault="00B33FA0" w:rsidP="00315BC8">
      <w:pPr>
        <w:spacing w:after="0"/>
        <w:rPr>
          <w:rFonts w:ascii="Arial" w:hAnsi="Arial" w:cs="Arial"/>
        </w:rPr>
      </w:pPr>
      <w:r>
        <w:rPr>
          <w:rFonts w:ascii="Arial" w:hAnsi="Arial" w:cs="Arial"/>
        </w:rPr>
        <w:t xml:space="preserve">Genom att kommittéordförandena inte längre är en del av styrelsen finns risk för att styrelsen tappar närheten till den operativa verksamheten. Denna risk bedöms vara hanterad i och med införandet av ett sportråd där styrelsen genom sportsligt ansvarig och kommittéordförandena får ett forum för att diskutera och besluta om sportsliga frågor. </w:t>
      </w:r>
    </w:p>
    <w:p w14:paraId="4D0A2135" w14:textId="18A8D702" w:rsidR="00B33FA0" w:rsidRDefault="00B33FA0" w:rsidP="00315BC8">
      <w:pPr>
        <w:spacing w:after="0"/>
        <w:rPr>
          <w:rFonts w:ascii="Arial" w:hAnsi="Arial" w:cs="Arial"/>
        </w:rPr>
      </w:pPr>
    </w:p>
    <w:p w14:paraId="204D264B" w14:textId="67424FE5" w:rsidR="00B33FA0" w:rsidRPr="00B33FA0" w:rsidRDefault="00B33FA0" w:rsidP="00315BC8">
      <w:pPr>
        <w:spacing w:after="0"/>
        <w:rPr>
          <w:rFonts w:ascii="Arial" w:hAnsi="Arial" w:cs="Arial"/>
        </w:rPr>
      </w:pPr>
      <w:r>
        <w:rPr>
          <w:rFonts w:ascii="Arial" w:hAnsi="Arial" w:cs="Arial"/>
        </w:rPr>
        <w:t xml:space="preserve">Styrelsen blir ansvarig för att rekrytera ordförande till respektive kommitté och kan inte längre förlita sig på valberedningens arbete för detta ändamål. Samtidigt ställer detta krav på att styrelsen även fortsatt engagerar sig i den operativa verksamheten för att </w:t>
      </w:r>
      <w:r w:rsidR="007B5242">
        <w:rPr>
          <w:rFonts w:ascii="Arial" w:hAnsi="Arial" w:cs="Arial"/>
        </w:rPr>
        <w:t xml:space="preserve">rekrytera kommittéordföranden. </w:t>
      </w:r>
    </w:p>
    <w:p w14:paraId="2062FD21" w14:textId="77777777" w:rsidR="003E4EAC" w:rsidRDefault="003E4EAC" w:rsidP="00315BC8">
      <w:pPr>
        <w:spacing w:after="0"/>
        <w:rPr>
          <w:rFonts w:ascii="Arial" w:hAnsi="Arial" w:cs="Arial"/>
          <w:b/>
          <w:bCs/>
          <w:sz w:val="24"/>
          <w:szCs w:val="24"/>
        </w:rPr>
      </w:pPr>
    </w:p>
    <w:p w14:paraId="550C532E" w14:textId="65088DFF" w:rsidR="00315BC8" w:rsidRPr="00315BC8" w:rsidRDefault="00315BC8" w:rsidP="00315BC8">
      <w:pPr>
        <w:spacing w:after="0"/>
        <w:rPr>
          <w:rFonts w:ascii="Arial" w:hAnsi="Arial" w:cs="Arial"/>
          <w:b/>
          <w:bCs/>
          <w:sz w:val="24"/>
          <w:szCs w:val="24"/>
        </w:rPr>
      </w:pPr>
      <w:r w:rsidRPr="00315BC8">
        <w:rPr>
          <w:rFonts w:ascii="Arial" w:hAnsi="Arial" w:cs="Arial"/>
          <w:b/>
          <w:bCs/>
          <w:sz w:val="24"/>
          <w:szCs w:val="24"/>
        </w:rPr>
        <w:t>Aktuella avsnitt i stadgarna</w:t>
      </w:r>
      <w:r w:rsidR="007B5242">
        <w:rPr>
          <w:rFonts w:ascii="Arial" w:hAnsi="Arial" w:cs="Arial"/>
          <w:b/>
          <w:bCs/>
          <w:sz w:val="24"/>
          <w:szCs w:val="24"/>
        </w:rPr>
        <w:t>, ändringar i kursivt</w:t>
      </w:r>
    </w:p>
    <w:p w14:paraId="47BD9D36" w14:textId="77777777" w:rsidR="0002790D" w:rsidRDefault="0002790D" w:rsidP="00315BC8">
      <w:pPr>
        <w:spacing w:after="0"/>
        <w:rPr>
          <w:rFonts w:ascii="Arial" w:hAnsi="Arial" w:cs="Arial"/>
          <w:u w:val="single"/>
        </w:rPr>
      </w:pPr>
    </w:p>
    <w:p w14:paraId="54DFE540" w14:textId="65AFC3EC" w:rsidR="00315BC8" w:rsidRDefault="00315BC8" w:rsidP="00315BC8">
      <w:pPr>
        <w:spacing w:after="0"/>
        <w:rPr>
          <w:rFonts w:ascii="Arial" w:hAnsi="Arial" w:cs="Arial"/>
          <w:u w:val="single"/>
        </w:rPr>
      </w:pPr>
      <w:r>
        <w:rPr>
          <w:rFonts w:ascii="Arial" w:hAnsi="Arial" w:cs="Arial"/>
          <w:u w:val="single"/>
        </w:rPr>
        <w:t>6 kap. 1 §</w:t>
      </w:r>
      <w:r w:rsidR="0002790D">
        <w:rPr>
          <w:rFonts w:ascii="Arial" w:hAnsi="Arial" w:cs="Arial"/>
          <w:u w:val="single"/>
        </w:rPr>
        <w:t xml:space="preserve"> Styrelsen</w:t>
      </w:r>
    </w:p>
    <w:p w14:paraId="22FC1193" w14:textId="77777777" w:rsidR="0002790D" w:rsidRPr="00315BC8" w:rsidRDefault="0002790D" w:rsidP="00315BC8">
      <w:pPr>
        <w:spacing w:after="0"/>
        <w:rPr>
          <w:rFonts w:ascii="Arial" w:hAnsi="Arial" w:cs="Arial"/>
          <w:u w:val="single"/>
        </w:rPr>
      </w:pPr>
    </w:p>
    <w:tbl>
      <w:tblPr>
        <w:tblStyle w:val="TableGrid"/>
        <w:tblW w:w="0" w:type="auto"/>
        <w:tblLook w:val="04A0" w:firstRow="1" w:lastRow="0" w:firstColumn="1" w:lastColumn="0" w:noHBand="0" w:noVBand="1"/>
      </w:tblPr>
      <w:tblGrid>
        <w:gridCol w:w="4531"/>
        <w:gridCol w:w="4531"/>
      </w:tblGrid>
      <w:tr w:rsidR="0002790D" w14:paraId="100FC164" w14:textId="77777777" w:rsidTr="007E29BC">
        <w:tc>
          <w:tcPr>
            <w:tcW w:w="4531" w:type="dxa"/>
          </w:tcPr>
          <w:p w14:paraId="664DDB5A" w14:textId="77777777" w:rsidR="0002790D" w:rsidRDefault="0002790D" w:rsidP="007E29BC">
            <w:pPr>
              <w:pStyle w:val="Default"/>
              <w:rPr>
                <w:rFonts w:ascii="Arial" w:hAnsi="Arial" w:cs="Arial"/>
                <w:sz w:val="20"/>
                <w:szCs w:val="20"/>
              </w:rPr>
            </w:pPr>
            <w:r>
              <w:rPr>
                <w:rFonts w:ascii="Arial" w:hAnsi="Arial" w:cs="Arial"/>
                <w:sz w:val="20"/>
                <w:szCs w:val="20"/>
              </w:rPr>
              <w:t>Nuvarande lydelse</w:t>
            </w:r>
          </w:p>
        </w:tc>
        <w:tc>
          <w:tcPr>
            <w:tcW w:w="4531" w:type="dxa"/>
          </w:tcPr>
          <w:p w14:paraId="53E4EAC7" w14:textId="77777777" w:rsidR="0002790D" w:rsidRDefault="0002790D" w:rsidP="007E29BC">
            <w:pPr>
              <w:pStyle w:val="Default"/>
              <w:rPr>
                <w:rFonts w:ascii="Arial" w:hAnsi="Arial" w:cs="Arial"/>
                <w:sz w:val="20"/>
                <w:szCs w:val="20"/>
              </w:rPr>
            </w:pPr>
            <w:r>
              <w:rPr>
                <w:rFonts w:ascii="Arial" w:hAnsi="Arial" w:cs="Arial"/>
                <w:sz w:val="20"/>
                <w:szCs w:val="20"/>
              </w:rPr>
              <w:t>Förslag till ny lydelse</w:t>
            </w:r>
          </w:p>
        </w:tc>
      </w:tr>
      <w:tr w:rsidR="0002790D" w14:paraId="20746F5B" w14:textId="77777777" w:rsidTr="0002790D">
        <w:tc>
          <w:tcPr>
            <w:tcW w:w="4531" w:type="dxa"/>
          </w:tcPr>
          <w:p w14:paraId="0365958E" w14:textId="58582F1A" w:rsidR="0002790D" w:rsidRDefault="0002790D" w:rsidP="0002790D">
            <w:pPr>
              <w:rPr>
                <w:rFonts w:ascii="Arial" w:hAnsi="Arial" w:cs="Arial"/>
                <w:sz w:val="20"/>
                <w:szCs w:val="20"/>
              </w:rPr>
            </w:pPr>
            <w:r w:rsidRPr="00315BC8">
              <w:rPr>
                <w:rFonts w:ascii="Arial" w:hAnsi="Arial" w:cs="Arial"/>
                <w:sz w:val="20"/>
                <w:szCs w:val="20"/>
              </w:rPr>
              <w:t>6 kap. Styrelsen</w:t>
            </w:r>
          </w:p>
          <w:p w14:paraId="57B6F49C" w14:textId="77777777" w:rsidR="0002790D" w:rsidRDefault="0002790D" w:rsidP="0002790D">
            <w:pPr>
              <w:rPr>
                <w:rFonts w:ascii="Arial" w:hAnsi="Arial" w:cs="Arial"/>
                <w:sz w:val="20"/>
                <w:szCs w:val="20"/>
              </w:rPr>
            </w:pPr>
          </w:p>
          <w:p w14:paraId="585ED068" w14:textId="6B2724AD" w:rsidR="0002790D" w:rsidRPr="00315BC8" w:rsidRDefault="0002790D" w:rsidP="0002790D">
            <w:pPr>
              <w:rPr>
                <w:rFonts w:ascii="Arial" w:hAnsi="Arial" w:cs="Arial"/>
                <w:sz w:val="20"/>
                <w:szCs w:val="20"/>
              </w:rPr>
            </w:pPr>
            <w:r w:rsidRPr="00315BC8">
              <w:rPr>
                <w:rFonts w:ascii="Arial" w:hAnsi="Arial" w:cs="Arial"/>
                <w:sz w:val="20"/>
                <w:szCs w:val="20"/>
              </w:rPr>
              <w:t>1 § Sammansättning</w:t>
            </w:r>
          </w:p>
          <w:p w14:paraId="486E19C5" w14:textId="77777777" w:rsidR="0002790D" w:rsidRPr="00315BC8" w:rsidRDefault="0002790D" w:rsidP="0002790D">
            <w:pPr>
              <w:pStyle w:val="Default"/>
              <w:rPr>
                <w:rFonts w:ascii="Arial" w:hAnsi="Arial" w:cs="Arial"/>
                <w:sz w:val="20"/>
                <w:szCs w:val="20"/>
              </w:rPr>
            </w:pPr>
            <w:r w:rsidRPr="00315BC8">
              <w:rPr>
                <w:rFonts w:ascii="Arial" w:hAnsi="Arial" w:cs="Arial"/>
                <w:sz w:val="20"/>
                <w:szCs w:val="20"/>
              </w:rPr>
              <w:t>Styrelsen ska bestå av ordförande, sekreterare, kassör samt kommittéordföranden för herr, dam, ungdom och marknad. Styrelsen ska bestå av kvinnor och män och i möjligaste mån eftersträva en bred representation i enlighet med föreningens verksamhet.</w:t>
            </w:r>
          </w:p>
          <w:p w14:paraId="42DF7B4D" w14:textId="77777777" w:rsidR="0002790D" w:rsidRPr="00315BC8" w:rsidRDefault="0002790D" w:rsidP="0002790D">
            <w:pPr>
              <w:pStyle w:val="Default"/>
              <w:rPr>
                <w:rFonts w:ascii="Arial" w:hAnsi="Arial" w:cs="Arial"/>
                <w:sz w:val="20"/>
                <w:szCs w:val="20"/>
              </w:rPr>
            </w:pPr>
            <w:r w:rsidRPr="00315BC8">
              <w:rPr>
                <w:rFonts w:ascii="Arial" w:hAnsi="Arial" w:cs="Arial"/>
                <w:sz w:val="20"/>
                <w:szCs w:val="20"/>
              </w:rPr>
              <w:t xml:space="preserve"> </w:t>
            </w:r>
          </w:p>
          <w:p w14:paraId="53A0B41E" w14:textId="18B52A22" w:rsidR="0002790D" w:rsidRDefault="0002790D" w:rsidP="0002790D">
            <w:pPr>
              <w:pStyle w:val="Default"/>
              <w:rPr>
                <w:rFonts w:ascii="Arial" w:hAnsi="Arial" w:cs="Arial"/>
              </w:rPr>
            </w:pPr>
            <w:r w:rsidRPr="00315BC8">
              <w:rPr>
                <w:rFonts w:ascii="Arial" w:hAnsi="Arial" w:cs="Arial"/>
                <w:sz w:val="20"/>
                <w:szCs w:val="20"/>
              </w:rPr>
              <w:t>Styrelsen ska inom sig utse vice ordförande och de övriga befattningshavare som behövs. Styrelsen får utse adjungerad ledamot. Sådan ledamot har yttrande- och förslagsrätt men inte rösträtt. Adjungerad ledamot får utses till befattning inom styrelsen.</w:t>
            </w:r>
          </w:p>
        </w:tc>
        <w:tc>
          <w:tcPr>
            <w:tcW w:w="4531" w:type="dxa"/>
          </w:tcPr>
          <w:p w14:paraId="4E3F5BDB" w14:textId="77777777" w:rsidR="0002790D" w:rsidRDefault="0002790D" w:rsidP="0002790D">
            <w:pPr>
              <w:rPr>
                <w:rFonts w:ascii="Arial" w:hAnsi="Arial" w:cs="Arial"/>
                <w:sz w:val="20"/>
                <w:szCs w:val="20"/>
              </w:rPr>
            </w:pPr>
            <w:r w:rsidRPr="00315BC8">
              <w:rPr>
                <w:rFonts w:ascii="Arial" w:hAnsi="Arial" w:cs="Arial"/>
                <w:sz w:val="20"/>
                <w:szCs w:val="20"/>
              </w:rPr>
              <w:t>6 kap. Styrelsen</w:t>
            </w:r>
          </w:p>
          <w:p w14:paraId="6FB3C542" w14:textId="77777777" w:rsidR="0002790D" w:rsidRDefault="0002790D" w:rsidP="0002790D">
            <w:pPr>
              <w:rPr>
                <w:rFonts w:ascii="Arial" w:hAnsi="Arial" w:cs="Arial"/>
                <w:sz w:val="20"/>
                <w:szCs w:val="20"/>
              </w:rPr>
            </w:pPr>
          </w:p>
          <w:p w14:paraId="5EA379F9" w14:textId="77777777" w:rsidR="0002790D" w:rsidRPr="00315BC8" w:rsidRDefault="0002790D" w:rsidP="0002790D">
            <w:pPr>
              <w:rPr>
                <w:rFonts w:ascii="Arial" w:hAnsi="Arial" w:cs="Arial"/>
                <w:sz w:val="20"/>
                <w:szCs w:val="20"/>
              </w:rPr>
            </w:pPr>
            <w:r w:rsidRPr="00315BC8">
              <w:rPr>
                <w:rFonts w:ascii="Arial" w:hAnsi="Arial" w:cs="Arial"/>
                <w:sz w:val="20"/>
                <w:szCs w:val="20"/>
              </w:rPr>
              <w:t>1 § Sammansättning</w:t>
            </w:r>
          </w:p>
          <w:p w14:paraId="06D8B425" w14:textId="77777777" w:rsidR="0002790D" w:rsidRPr="00315BC8" w:rsidRDefault="0002790D" w:rsidP="0002790D">
            <w:pPr>
              <w:pStyle w:val="Default"/>
              <w:rPr>
                <w:rFonts w:ascii="Arial" w:hAnsi="Arial" w:cs="Arial"/>
                <w:sz w:val="20"/>
                <w:szCs w:val="20"/>
              </w:rPr>
            </w:pPr>
            <w:r w:rsidRPr="00315BC8">
              <w:rPr>
                <w:rFonts w:ascii="Arial" w:hAnsi="Arial" w:cs="Arial"/>
                <w:sz w:val="20"/>
                <w:szCs w:val="20"/>
              </w:rPr>
              <w:t xml:space="preserve">Styrelsen ska bestå av ordförande, sekreterare, kassör samt </w:t>
            </w:r>
            <w:r w:rsidRPr="0002790D">
              <w:rPr>
                <w:rFonts w:ascii="Arial" w:hAnsi="Arial" w:cs="Arial"/>
                <w:i/>
                <w:iCs/>
                <w:sz w:val="20"/>
                <w:szCs w:val="20"/>
              </w:rPr>
              <w:t>minst två ledamöter</w:t>
            </w:r>
            <w:r w:rsidRPr="00315BC8">
              <w:rPr>
                <w:rFonts w:ascii="Arial" w:hAnsi="Arial" w:cs="Arial"/>
                <w:sz w:val="20"/>
                <w:szCs w:val="20"/>
              </w:rPr>
              <w:t>. Styrelsen ska bestå av kvinnor och män och i möjligaste mån eftersträva en bred representation i enlighet med föreningens verksamhet.</w:t>
            </w:r>
          </w:p>
          <w:p w14:paraId="4283B1FA" w14:textId="77777777" w:rsidR="0002790D" w:rsidRPr="00315BC8" w:rsidRDefault="0002790D" w:rsidP="0002790D">
            <w:pPr>
              <w:pStyle w:val="Default"/>
              <w:rPr>
                <w:rFonts w:ascii="Arial" w:hAnsi="Arial" w:cs="Arial"/>
                <w:sz w:val="20"/>
                <w:szCs w:val="20"/>
              </w:rPr>
            </w:pPr>
            <w:r w:rsidRPr="00315BC8">
              <w:rPr>
                <w:rFonts w:ascii="Arial" w:hAnsi="Arial" w:cs="Arial"/>
                <w:sz w:val="20"/>
                <w:szCs w:val="20"/>
              </w:rPr>
              <w:t xml:space="preserve"> </w:t>
            </w:r>
          </w:p>
          <w:p w14:paraId="5CA2FAF2" w14:textId="77777777" w:rsidR="0002790D" w:rsidRDefault="0002790D" w:rsidP="0002790D">
            <w:pPr>
              <w:rPr>
                <w:rFonts w:ascii="Arial" w:hAnsi="Arial" w:cs="Arial"/>
                <w:sz w:val="20"/>
                <w:szCs w:val="20"/>
              </w:rPr>
            </w:pPr>
          </w:p>
          <w:p w14:paraId="572ACFD8" w14:textId="78151A68" w:rsidR="0002790D" w:rsidRDefault="0002790D" w:rsidP="0002790D">
            <w:pPr>
              <w:rPr>
                <w:rFonts w:ascii="Arial" w:hAnsi="Arial" w:cs="Arial"/>
              </w:rPr>
            </w:pPr>
            <w:r w:rsidRPr="00315BC8">
              <w:rPr>
                <w:rFonts w:ascii="Arial" w:hAnsi="Arial" w:cs="Arial"/>
                <w:sz w:val="20"/>
                <w:szCs w:val="20"/>
              </w:rPr>
              <w:t>Styrelsen ska inom sig utse vice ordförande och de övriga befattningshavare som behövs. Styrelsen får utse adjungerad ledamot. Sådan ledamot har yttrande- och förslagsrätt men inte rösträtt. Adjungerad ledamot får utses till befattning inom styrelsen.</w:t>
            </w:r>
          </w:p>
        </w:tc>
      </w:tr>
    </w:tbl>
    <w:p w14:paraId="2C6AA46A" w14:textId="4C921D65" w:rsidR="00315BC8" w:rsidRDefault="00315BC8" w:rsidP="00315BC8">
      <w:pPr>
        <w:spacing w:after="0"/>
        <w:rPr>
          <w:rFonts w:ascii="Arial" w:hAnsi="Arial" w:cs="Arial"/>
        </w:rPr>
      </w:pPr>
    </w:p>
    <w:p w14:paraId="1C7E8DDA" w14:textId="77777777" w:rsidR="0002790D" w:rsidRPr="00315BC8" w:rsidRDefault="0002790D" w:rsidP="00315BC8">
      <w:pPr>
        <w:spacing w:after="0"/>
        <w:rPr>
          <w:rFonts w:ascii="Arial" w:hAnsi="Arial" w:cs="Arial"/>
        </w:rPr>
      </w:pPr>
    </w:p>
    <w:p w14:paraId="78ED2031" w14:textId="2FD23ADC" w:rsidR="00315BC8" w:rsidRPr="00315BC8" w:rsidRDefault="00315BC8" w:rsidP="00315BC8">
      <w:pPr>
        <w:spacing w:after="0"/>
        <w:rPr>
          <w:rFonts w:ascii="Arial" w:hAnsi="Arial" w:cs="Arial"/>
          <w:u w:val="single"/>
        </w:rPr>
      </w:pPr>
      <w:r>
        <w:rPr>
          <w:rFonts w:ascii="Arial" w:hAnsi="Arial" w:cs="Arial"/>
          <w:u w:val="single"/>
        </w:rPr>
        <w:t xml:space="preserve">7 kap. 1 § Övriga föreningsorgan </w:t>
      </w:r>
    </w:p>
    <w:p w14:paraId="3BF8F35C" w14:textId="77777777" w:rsidR="00315BC8" w:rsidRPr="0002790D" w:rsidRDefault="00315BC8" w:rsidP="00315BC8">
      <w:pPr>
        <w:pStyle w:val="Default"/>
        <w:rPr>
          <w:rFonts w:ascii="Arial" w:hAnsi="Arial" w:cs="Arial"/>
          <w:sz w:val="22"/>
          <w:szCs w:val="22"/>
        </w:rPr>
      </w:pPr>
    </w:p>
    <w:tbl>
      <w:tblPr>
        <w:tblStyle w:val="TableGrid"/>
        <w:tblW w:w="0" w:type="auto"/>
        <w:tblLook w:val="04A0" w:firstRow="1" w:lastRow="0" w:firstColumn="1" w:lastColumn="0" w:noHBand="0" w:noVBand="1"/>
      </w:tblPr>
      <w:tblGrid>
        <w:gridCol w:w="4531"/>
        <w:gridCol w:w="4531"/>
      </w:tblGrid>
      <w:tr w:rsidR="00315BC8" w14:paraId="139918FE" w14:textId="77777777" w:rsidTr="00315BC8">
        <w:tc>
          <w:tcPr>
            <w:tcW w:w="4531" w:type="dxa"/>
          </w:tcPr>
          <w:p w14:paraId="446563C0" w14:textId="26FF4434" w:rsidR="00315BC8" w:rsidRDefault="00315BC8" w:rsidP="00315BC8">
            <w:pPr>
              <w:pStyle w:val="Default"/>
              <w:rPr>
                <w:rFonts w:ascii="Arial" w:hAnsi="Arial" w:cs="Arial"/>
                <w:sz w:val="20"/>
                <w:szCs w:val="20"/>
              </w:rPr>
            </w:pPr>
            <w:r>
              <w:rPr>
                <w:rFonts w:ascii="Arial" w:hAnsi="Arial" w:cs="Arial"/>
                <w:sz w:val="20"/>
                <w:szCs w:val="20"/>
              </w:rPr>
              <w:t>Nuvarande lydelse</w:t>
            </w:r>
          </w:p>
        </w:tc>
        <w:tc>
          <w:tcPr>
            <w:tcW w:w="4531" w:type="dxa"/>
          </w:tcPr>
          <w:p w14:paraId="00B0A43B" w14:textId="76F7C210" w:rsidR="00315BC8" w:rsidRDefault="00315BC8" w:rsidP="00315BC8">
            <w:pPr>
              <w:pStyle w:val="Default"/>
              <w:rPr>
                <w:rFonts w:ascii="Arial" w:hAnsi="Arial" w:cs="Arial"/>
                <w:sz w:val="20"/>
                <w:szCs w:val="20"/>
              </w:rPr>
            </w:pPr>
            <w:r>
              <w:rPr>
                <w:rFonts w:ascii="Arial" w:hAnsi="Arial" w:cs="Arial"/>
                <w:sz w:val="20"/>
                <w:szCs w:val="20"/>
              </w:rPr>
              <w:t>Förslag till ny lydelse</w:t>
            </w:r>
          </w:p>
        </w:tc>
      </w:tr>
      <w:tr w:rsidR="00315BC8" w14:paraId="215911C8" w14:textId="77777777" w:rsidTr="00315BC8">
        <w:tc>
          <w:tcPr>
            <w:tcW w:w="4531" w:type="dxa"/>
          </w:tcPr>
          <w:p w14:paraId="612139E8" w14:textId="77777777" w:rsidR="00315BC8" w:rsidRDefault="00201AD6" w:rsidP="00315BC8">
            <w:pPr>
              <w:pStyle w:val="Default"/>
              <w:rPr>
                <w:rFonts w:ascii="Arial" w:hAnsi="Arial" w:cs="Arial"/>
                <w:sz w:val="20"/>
                <w:szCs w:val="20"/>
              </w:rPr>
            </w:pPr>
            <w:r>
              <w:rPr>
                <w:rFonts w:ascii="Arial" w:hAnsi="Arial" w:cs="Arial"/>
                <w:sz w:val="20"/>
                <w:szCs w:val="20"/>
              </w:rPr>
              <w:t>7 kap. Övriga föreningsorgan</w:t>
            </w:r>
          </w:p>
          <w:p w14:paraId="600D8623" w14:textId="77777777" w:rsidR="00201AD6" w:rsidRDefault="00201AD6" w:rsidP="00315BC8">
            <w:pPr>
              <w:pStyle w:val="Default"/>
              <w:rPr>
                <w:rFonts w:ascii="Arial" w:hAnsi="Arial" w:cs="Arial"/>
                <w:sz w:val="20"/>
                <w:szCs w:val="20"/>
              </w:rPr>
            </w:pPr>
          </w:p>
          <w:p w14:paraId="01DFCF1A" w14:textId="77777777" w:rsidR="00201AD6" w:rsidRPr="00315BC8" w:rsidRDefault="00201AD6" w:rsidP="00201AD6">
            <w:pPr>
              <w:pStyle w:val="Default"/>
              <w:rPr>
                <w:rFonts w:ascii="Arial" w:hAnsi="Arial" w:cs="Arial"/>
                <w:sz w:val="20"/>
                <w:szCs w:val="20"/>
              </w:rPr>
            </w:pPr>
            <w:r w:rsidRPr="00315BC8">
              <w:rPr>
                <w:rFonts w:ascii="Arial" w:hAnsi="Arial" w:cs="Arial"/>
                <w:sz w:val="20"/>
                <w:szCs w:val="20"/>
              </w:rPr>
              <w:t>1 § Kommittéer, arbetsgrupper och andra underliggande föreningsorgan</w:t>
            </w:r>
          </w:p>
          <w:p w14:paraId="0218B885" w14:textId="77777777" w:rsidR="00201AD6" w:rsidRPr="00315BC8" w:rsidRDefault="00201AD6" w:rsidP="00201AD6">
            <w:pPr>
              <w:pStyle w:val="Default"/>
              <w:rPr>
                <w:rFonts w:ascii="Arial" w:hAnsi="Arial" w:cs="Arial"/>
                <w:sz w:val="20"/>
                <w:szCs w:val="20"/>
              </w:rPr>
            </w:pPr>
          </w:p>
          <w:p w14:paraId="096B6FE8" w14:textId="77777777" w:rsidR="00201AD6" w:rsidRPr="00201AD6" w:rsidRDefault="00201AD6" w:rsidP="00201AD6">
            <w:pPr>
              <w:pStyle w:val="Default"/>
              <w:rPr>
                <w:rFonts w:ascii="Arial" w:hAnsi="Arial" w:cs="Arial"/>
                <w:sz w:val="20"/>
                <w:szCs w:val="20"/>
              </w:rPr>
            </w:pPr>
            <w:r w:rsidRPr="00201AD6">
              <w:rPr>
                <w:rFonts w:ascii="Arial" w:hAnsi="Arial" w:cs="Arial"/>
                <w:sz w:val="20"/>
                <w:szCs w:val="20"/>
              </w:rPr>
              <w:t>Föreningen ska för sin idrottsliga verksamhet ha följande sektioner/kommittéer:</w:t>
            </w:r>
          </w:p>
          <w:p w14:paraId="79B0DA7C" w14:textId="77777777" w:rsidR="00201AD6" w:rsidRPr="00315BC8" w:rsidRDefault="00201AD6" w:rsidP="00201AD6">
            <w:pPr>
              <w:pStyle w:val="Default"/>
              <w:rPr>
                <w:rFonts w:ascii="Arial" w:hAnsi="Arial" w:cs="Arial"/>
                <w:sz w:val="20"/>
                <w:szCs w:val="20"/>
              </w:rPr>
            </w:pPr>
            <w:r w:rsidRPr="00201AD6">
              <w:rPr>
                <w:rFonts w:ascii="Arial" w:hAnsi="Arial" w:cs="Arial"/>
                <w:sz w:val="20"/>
                <w:szCs w:val="20"/>
              </w:rPr>
              <w:t xml:space="preserve">Herrkommittén, Damkommittén, </w:t>
            </w:r>
            <w:r w:rsidRPr="00315BC8">
              <w:rPr>
                <w:rFonts w:ascii="Arial" w:hAnsi="Arial" w:cs="Arial"/>
                <w:sz w:val="20"/>
                <w:szCs w:val="20"/>
              </w:rPr>
              <w:t>Ungdomskommittén och Marknadskommittén</w:t>
            </w:r>
          </w:p>
          <w:p w14:paraId="3CFC0A52" w14:textId="77777777" w:rsidR="00201AD6" w:rsidRDefault="00201AD6" w:rsidP="00201AD6">
            <w:pPr>
              <w:pStyle w:val="Default"/>
              <w:rPr>
                <w:rFonts w:ascii="Arial" w:hAnsi="Arial" w:cs="Arial"/>
                <w:sz w:val="20"/>
                <w:szCs w:val="20"/>
              </w:rPr>
            </w:pPr>
          </w:p>
          <w:p w14:paraId="10BABD02" w14:textId="4B314A4B" w:rsidR="00201AD6" w:rsidRPr="00315BC8" w:rsidRDefault="00201AD6" w:rsidP="00201AD6">
            <w:pPr>
              <w:pStyle w:val="Default"/>
              <w:rPr>
                <w:rFonts w:ascii="Arial" w:hAnsi="Arial" w:cs="Arial"/>
                <w:sz w:val="20"/>
                <w:szCs w:val="20"/>
              </w:rPr>
            </w:pPr>
            <w:r w:rsidRPr="00315BC8">
              <w:rPr>
                <w:rFonts w:ascii="Arial" w:hAnsi="Arial" w:cs="Arial"/>
                <w:sz w:val="20"/>
                <w:szCs w:val="20"/>
              </w:rPr>
              <w:t>Föreningen ska för sin administrativa verksamhet ha följande organ:</w:t>
            </w:r>
          </w:p>
          <w:p w14:paraId="49C7C954" w14:textId="0A71CF7B" w:rsidR="00201AD6" w:rsidRDefault="00201AD6" w:rsidP="00201AD6">
            <w:pPr>
              <w:pStyle w:val="Default"/>
              <w:rPr>
                <w:rFonts w:ascii="Arial" w:hAnsi="Arial" w:cs="Arial"/>
                <w:sz w:val="20"/>
                <w:szCs w:val="20"/>
              </w:rPr>
            </w:pPr>
            <w:r w:rsidRPr="00315BC8">
              <w:rPr>
                <w:rFonts w:ascii="Arial" w:hAnsi="Arial" w:cs="Arial"/>
                <w:sz w:val="20"/>
                <w:szCs w:val="20"/>
              </w:rPr>
              <w:t>Administrationen sköt av kansliet under ledning av kanslichefen.</w:t>
            </w:r>
            <w:r>
              <w:rPr>
                <w:rFonts w:ascii="Arial" w:hAnsi="Arial" w:cs="Arial"/>
                <w:sz w:val="20"/>
                <w:szCs w:val="20"/>
              </w:rPr>
              <w:t xml:space="preserve"> </w:t>
            </w:r>
            <w:r w:rsidRPr="00315BC8">
              <w:rPr>
                <w:rFonts w:ascii="Arial" w:hAnsi="Arial" w:cs="Arial"/>
                <w:sz w:val="20"/>
                <w:szCs w:val="20"/>
              </w:rPr>
              <w:t>Styrelsen får härutöver vid behov inrätta tillfälliga kommittéer och arbets- och projektgrupper.</w:t>
            </w:r>
          </w:p>
        </w:tc>
        <w:tc>
          <w:tcPr>
            <w:tcW w:w="4531" w:type="dxa"/>
          </w:tcPr>
          <w:p w14:paraId="7A0CB0DE" w14:textId="77777777" w:rsidR="00201AD6" w:rsidRDefault="00201AD6" w:rsidP="00201AD6">
            <w:pPr>
              <w:pStyle w:val="Default"/>
              <w:rPr>
                <w:rFonts w:ascii="Arial" w:hAnsi="Arial" w:cs="Arial"/>
                <w:sz w:val="20"/>
                <w:szCs w:val="20"/>
              </w:rPr>
            </w:pPr>
            <w:r>
              <w:rPr>
                <w:rFonts w:ascii="Arial" w:hAnsi="Arial" w:cs="Arial"/>
                <w:sz w:val="20"/>
                <w:szCs w:val="20"/>
              </w:rPr>
              <w:lastRenderedPageBreak/>
              <w:t>7 kap. Övriga föreningsorgan</w:t>
            </w:r>
          </w:p>
          <w:p w14:paraId="53EA23D7" w14:textId="77777777" w:rsidR="00201AD6" w:rsidRDefault="00201AD6" w:rsidP="00201AD6">
            <w:pPr>
              <w:pStyle w:val="Default"/>
              <w:rPr>
                <w:rFonts w:ascii="Arial" w:hAnsi="Arial" w:cs="Arial"/>
                <w:sz w:val="20"/>
                <w:szCs w:val="20"/>
              </w:rPr>
            </w:pPr>
          </w:p>
          <w:p w14:paraId="586DDE39" w14:textId="3EA7DD74" w:rsidR="00201AD6" w:rsidRPr="00315BC8" w:rsidRDefault="00201AD6" w:rsidP="00201AD6">
            <w:pPr>
              <w:pStyle w:val="Default"/>
              <w:rPr>
                <w:rFonts w:ascii="Arial" w:hAnsi="Arial" w:cs="Arial"/>
                <w:sz w:val="20"/>
                <w:szCs w:val="20"/>
              </w:rPr>
            </w:pPr>
            <w:r w:rsidRPr="00315BC8">
              <w:rPr>
                <w:rFonts w:ascii="Arial" w:hAnsi="Arial" w:cs="Arial"/>
                <w:sz w:val="20"/>
                <w:szCs w:val="20"/>
              </w:rPr>
              <w:t>1 § Kommittéer, arbetsgrupper och andra underliggande föreningsorgan</w:t>
            </w:r>
            <w:r w:rsidRPr="00201AD6">
              <w:rPr>
                <w:rFonts w:ascii="Arial" w:hAnsi="Arial" w:cs="Arial"/>
                <w:i/>
                <w:iCs/>
                <w:sz w:val="20"/>
                <w:szCs w:val="20"/>
              </w:rPr>
              <w:t>.</w:t>
            </w:r>
          </w:p>
          <w:p w14:paraId="09F318DC" w14:textId="77777777" w:rsidR="00201AD6" w:rsidRPr="00315BC8" w:rsidRDefault="00201AD6" w:rsidP="00201AD6">
            <w:pPr>
              <w:pStyle w:val="Default"/>
              <w:rPr>
                <w:rFonts w:ascii="Arial" w:hAnsi="Arial" w:cs="Arial"/>
                <w:sz w:val="20"/>
                <w:szCs w:val="20"/>
              </w:rPr>
            </w:pPr>
          </w:p>
          <w:p w14:paraId="4E0D75D4" w14:textId="1B1A363D" w:rsidR="00201AD6" w:rsidRPr="00201AD6" w:rsidRDefault="00201AD6" w:rsidP="00201AD6">
            <w:pPr>
              <w:pStyle w:val="Default"/>
              <w:rPr>
                <w:rFonts w:ascii="Arial" w:hAnsi="Arial" w:cs="Arial"/>
                <w:sz w:val="20"/>
                <w:szCs w:val="20"/>
              </w:rPr>
            </w:pPr>
            <w:r w:rsidRPr="00201AD6">
              <w:rPr>
                <w:rFonts w:ascii="Arial" w:hAnsi="Arial" w:cs="Arial"/>
                <w:sz w:val="20"/>
                <w:szCs w:val="20"/>
              </w:rPr>
              <w:t xml:space="preserve">Föreningen ska för sin idrottsliga </w:t>
            </w:r>
            <w:r w:rsidRPr="00201AD6">
              <w:rPr>
                <w:rFonts w:ascii="Arial" w:hAnsi="Arial" w:cs="Arial"/>
                <w:i/>
                <w:iCs/>
                <w:sz w:val="20"/>
                <w:szCs w:val="20"/>
              </w:rPr>
              <w:t>och övriga</w:t>
            </w:r>
            <w:r>
              <w:rPr>
                <w:rFonts w:ascii="Arial" w:hAnsi="Arial" w:cs="Arial"/>
                <w:sz w:val="20"/>
                <w:szCs w:val="20"/>
              </w:rPr>
              <w:t xml:space="preserve"> </w:t>
            </w:r>
            <w:r w:rsidRPr="00201AD6">
              <w:rPr>
                <w:rFonts w:ascii="Arial" w:hAnsi="Arial" w:cs="Arial"/>
                <w:sz w:val="20"/>
                <w:szCs w:val="20"/>
              </w:rPr>
              <w:t>verksamhet ha följande kommittéer:</w:t>
            </w:r>
          </w:p>
          <w:p w14:paraId="756E31E9" w14:textId="12CB9420" w:rsidR="00201AD6" w:rsidRDefault="00201AD6" w:rsidP="00201AD6">
            <w:pPr>
              <w:pStyle w:val="Default"/>
              <w:rPr>
                <w:rFonts w:ascii="Arial" w:hAnsi="Arial" w:cs="Arial"/>
                <w:i/>
                <w:iCs/>
                <w:sz w:val="20"/>
                <w:szCs w:val="20"/>
              </w:rPr>
            </w:pPr>
            <w:r w:rsidRPr="00201AD6">
              <w:rPr>
                <w:rFonts w:ascii="Arial" w:hAnsi="Arial" w:cs="Arial"/>
                <w:sz w:val="20"/>
                <w:szCs w:val="20"/>
              </w:rPr>
              <w:t xml:space="preserve">Herrkommittén, Damkommittén, </w:t>
            </w:r>
            <w:r w:rsidRPr="00315BC8">
              <w:rPr>
                <w:rFonts w:ascii="Arial" w:hAnsi="Arial" w:cs="Arial"/>
                <w:sz w:val="20"/>
                <w:szCs w:val="20"/>
              </w:rPr>
              <w:t>Ungdomskommittén och Marknadskommittén</w:t>
            </w:r>
            <w:r w:rsidRPr="00201AD6">
              <w:rPr>
                <w:rFonts w:ascii="Arial" w:hAnsi="Arial" w:cs="Arial"/>
                <w:i/>
                <w:iCs/>
                <w:sz w:val="20"/>
                <w:szCs w:val="20"/>
              </w:rPr>
              <w:t>.</w:t>
            </w:r>
          </w:p>
          <w:p w14:paraId="26FE52EA" w14:textId="290221F8" w:rsidR="00201AD6" w:rsidRPr="00315BC8" w:rsidRDefault="0002790D" w:rsidP="00201AD6">
            <w:pPr>
              <w:pStyle w:val="Default"/>
              <w:rPr>
                <w:rFonts w:ascii="Arial" w:hAnsi="Arial" w:cs="Arial"/>
                <w:sz w:val="20"/>
                <w:szCs w:val="20"/>
              </w:rPr>
            </w:pPr>
            <w:r>
              <w:rPr>
                <w:rFonts w:ascii="Arial" w:hAnsi="Arial" w:cs="Arial"/>
                <w:i/>
                <w:iCs/>
                <w:sz w:val="20"/>
                <w:szCs w:val="20"/>
              </w:rPr>
              <w:lastRenderedPageBreak/>
              <w:t>Respektive kommittés arbete ska ledas av en ordförande som utses av styrelsen.</w:t>
            </w:r>
          </w:p>
          <w:p w14:paraId="1F7DA711" w14:textId="77777777" w:rsidR="00201AD6" w:rsidRDefault="00201AD6" w:rsidP="00201AD6">
            <w:pPr>
              <w:pStyle w:val="Default"/>
              <w:rPr>
                <w:rFonts w:ascii="Arial" w:hAnsi="Arial" w:cs="Arial"/>
                <w:sz w:val="20"/>
                <w:szCs w:val="20"/>
              </w:rPr>
            </w:pPr>
          </w:p>
          <w:p w14:paraId="327EEE8D" w14:textId="77777777" w:rsidR="00201AD6" w:rsidRPr="00315BC8" w:rsidRDefault="00201AD6" w:rsidP="00201AD6">
            <w:pPr>
              <w:pStyle w:val="Default"/>
              <w:rPr>
                <w:rFonts w:ascii="Arial" w:hAnsi="Arial" w:cs="Arial"/>
                <w:sz w:val="20"/>
                <w:szCs w:val="20"/>
              </w:rPr>
            </w:pPr>
            <w:r w:rsidRPr="00315BC8">
              <w:rPr>
                <w:rFonts w:ascii="Arial" w:hAnsi="Arial" w:cs="Arial"/>
                <w:sz w:val="20"/>
                <w:szCs w:val="20"/>
              </w:rPr>
              <w:t>Föreningen ska för sin administrativa verksamhet ha följande organ:</w:t>
            </w:r>
          </w:p>
          <w:p w14:paraId="10838A30" w14:textId="7C00CEE1" w:rsidR="00315BC8" w:rsidRDefault="00201AD6" w:rsidP="00201AD6">
            <w:pPr>
              <w:pStyle w:val="Default"/>
              <w:rPr>
                <w:rFonts w:ascii="Arial" w:hAnsi="Arial" w:cs="Arial"/>
                <w:sz w:val="20"/>
                <w:szCs w:val="20"/>
              </w:rPr>
            </w:pPr>
            <w:r w:rsidRPr="00315BC8">
              <w:rPr>
                <w:rFonts w:ascii="Arial" w:hAnsi="Arial" w:cs="Arial"/>
                <w:sz w:val="20"/>
                <w:szCs w:val="20"/>
              </w:rPr>
              <w:t xml:space="preserve">Administrationen sköt av kansliet under ledning av </w:t>
            </w:r>
            <w:r>
              <w:rPr>
                <w:rFonts w:ascii="Arial" w:hAnsi="Arial" w:cs="Arial"/>
                <w:i/>
                <w:iCs/>
                <w:sz w:val="20"/>
                <w:szCs w:val="20"/>
              </w:rPr>
              <w:t>Klubbchefen</w:t>
            </w:r>
            <w:r w:rsidRPr="00315BC8">
              <w:rPr>
                <w:rFonts w:ascii="Arial" w:hAnsi="Arial" w:cs="Arial"/>
                <w:sz w:val="20"/>
                <w:szCs w:val="20"/>
              </w:rPr>
              <w:t>.</w:t>
            </w:r>
            <w:r>
              <w:rPr>
                <w:rFonts w:ascii="Arial" w:hAnsi="Arial" w:cs="Arial"/>
                <w:sz w:val="20"/>
                <w:szCs w:val="20"/>
              </w:rPr>
              <w:t xml:space="preserve"> </w:t>
            </w:r>
            <w:r w:rsidRPr="00315BC8">
              <w:rPr>
                <w:rFonts w:ascii="Arial" w:hAnsi="Arial" w:cs="Arial"/>
                <w:sz w:val="20"/>
                <w:szCs w:val="20"/>
              </w:rPr>
              <w:t>Styrelsen får härutöver vid behov inrätta tillfälliga kommittéer och arbets- och projektgrupper.</w:t>
            </w:r>
          </w:p>
        </w:tc>
      </w:tr>
    </w:tbl>
    <w:p w14:paraId="00B9E8FB" w14:textId="4C88ED21" w:rsidR="00A40810" w:rsidRDefault="00A40810" w:rsidP="00A40810">
      <w:pPr>
        <w:spacing w:after="0" w:line="240" w:lineRule="auto"/>
        <w:rPr>
          <w:rFonts w:ascii="Arial" w:hAnsi="Arial" w:cs="Arial"/>
          <w:sz w:val="24"/>
          <w:szCs w:val="24"/>
        </w:rPr>
      </w:pPr>
    </w:p>
    <w:p w14:paraId="3BFDEF65" w14:textId="17D5B875" w:rsidR="007B5242" w:rsidRDefault="007B5242" w:rsidP="00A40810">
      <w:pPr>
        <w:spacing w:after="0" w:line="240" w:lineRule="auto"/>
        <w:rPr>
          <w:rFonts w:ascii="Arial" w:hAnsi="Arial" w:cs="Arial"/>
          <w:sz w:val="24"/>
          <w:szCs w:val="24"/>
        </w:rPr>
      </w:pPr>
    </w:p>
    <w:p w14:paraId="4CC40AE1" w14:textId="39D31D3F" w:rsidR="007B5242" w:rsidRPr="007B5242" w:rsidRDefault="007B5242" w:rsidP="00A40810">
      <w:pPr>
        <w:spacing w:after="0" w:line="240" w:lineRule="auto"/>
        <w:rPr>
          <w:rFonts w:ascii="Arial" w:hAnsi="Arial" w:cs="Arial"/>
        </w:rPr>
      </w:pPr>
      <w:r w:rsidRPr="007B5242">
        <w:rPr>
          <w:rFonts w:ascii="Arial" w:hAnsi="Arial" w:cs="Arial"/>
        </w:rPr>
        <w:t xml:space="preserve">IK Viljans </w:t>
      </w:r>
      <w:r>
        <w:rPr>
          <w:rFonts w:ascii="Arial" w:hAnsi="Arial" w:cs="Arial"/>
        </w:rPr>
        <w:t>styrelse genom Erik Sjöholm, ordförande.</w:t>
      </w:r>
    </w:p>
    <w:sectPr w:rsidR="007B5242" w:rsidRPr="007B524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6478" w14:textId="77777777" w:rsidR="007E7885" w:rsidRDefault="007E7885" w:rsidP="006C3E84">
      <w:pPr>
        <w:spacing w:after="0" w:line="240" w:lineRule="auto"/>
      </w:pPr>
      <w:r>
        <w:separator/>
      </w:r>
    </w:p>
  </w:endnote>
  <w:endnote w:type="continuationSeparator" w:id="0">
    <w:p w14:paraId="15977C2D" w14:textId="77777777" w:rsidR="007E7885" w:rsidRDefault="007E7885" w:rsidP="006C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EDC1" w14:textId="77777777" w:rsidR="007E7885" w:rsidRDefault="007E7885" w:rsidP="006C3E84">
      <w:pPr>
        <w:spacing w:after="0" w:line="240" w:lineRule="auto"/>
      </w:pPr>
      <w:r>
        <w:separator/>
      </w:r>
    </w:p>
  </w:footnote>
  <w:footnote w:type="continuationSeparator" w:id="0">
    <w:p w14:paraId="7259D257" w14:textId="77777777" w:rsidR="007E7885" w:rsidRDefault="007E7885" w:rsidP="006C3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0F28" w14:textId="64B2FB6E" w:rsidR="007E7885" w:rsidRDefault="007E7885">
    <w:pPr>
      <w:pStyle w:val="Header"/>
    </w:pPr>
    <w:r>
      <w:rPr>
        <w:noProof/>
        <w:lang w:eastAsia="sv-SE"/>
      </w:rPr>
      <w:drawing>
        <wp:inline distT="0" distB="0" distL="0" distR="0" wp14:anchorId="0FE097DC" wp14:editId="362E7B9C">
          <wp:extent cx="1108082" cy="1178560"/>
          <wp:effectExtent l="0" t="0" r="0" b="2540"/>
          <wp:docPr id="6" name="Bild 1" descr="C:\Users\maglof11\AppData\Local\Microsoft\Windows\Temporary Internet Files\Content.Outlook\1NYALCXM\IKV_logga_PNG_Word_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C:\Users\maglof11\AppData\Local\Microsoft\Windows\Temporary Internet Files\Content.Outlook\1NYALCXM\IKV_logga_PNG_Word_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8082" cy="117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164A133" w14:textId="77777777" w:rsidR="007B5242" w:rsidRDefault="007B5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DB0"/>
    <w:multiLevelType w:val="hybridMultilevel"/>
    <w:tmpl w:val="E4E25302"/>
    <w:lvl w:ilvl="0" w:tplc="FA4A7CA8">
      <w:start w:val="1"/>
      <w:numFmt w:val="bullet"/>
      <w:lvlText w:val=""/>
      <w:lvlJc w:val="left"/>
      <w:pPr>
        <w:tabs>
          <w:tab w:val="num" w:pos="720"/>
        </w:tabs>
        <w:ind w:left="720" w:hanging="360"/>
      </w:pPr>
      <w:rPr>
        <w:rFonts w:ascii="Wingdings" w:hAnsi="Wingdings" w:hint="default"/>
      </w:rPr>
    </w:lvl>
    <w:lvl w:ilvl="1" w:tplc="E0A80FE8" w:tentative="1">
      <w:start w:val="1"/>
      <w:numFmt w:val="bullet"/>
      <w:lvlText w:val=""/>
      <w:lvlJc w:val="left"/>
      <w:pPr>
        <w:tabs>
          <w:tab w:val="num" w:pos="1440"/>
        </w:tabs>
        <w:ind w:left="1440" w:hanging="360"/>
      </w:pPr>
      <w:rPr>
        <w:rFonts w:ascii="Wingdings" w:hAnsi="Wingdings" w:hint="default"/>
      </w:rPr>
    </w:lvl>
    <w:lvl w:ilvl="2" w:tplc="B618261C" w:tentative="1">
      <w:start w:val="1"/>
      <w:numFmt w:val="bullet"/>
      <w:lvlText w:val=""/>
      <w:lvlJc w:val="left"/>
      <w:pPr>
        <w:tabs>
          <w:tab w:val="num" w:pos="2160"/>
        </w:tabs>
        <w:ind w:left="2160" w:hanging="360"/>
      </w:pPr>
      <w:rPr>
        <w:rFonts w:ascii="Wingdings" w:hAnsi="Wingdings" w:hint="default"/>
      </w:rPr>
    </w:lvl>
    <w:lvl w:ilvl="3" w:tplc="5B88DA5E" w:tentative="1">
      <w:start w:val="1"/>
      <w:numFmt w:val="bullet"/>
      <w:lvlText w:val=""/>
      <w:lvlJc w:val="left"/>
      <w:pPr>
        <w:tabs>
          <w:tab w:val="num" w:pos="2880"/>
        </w:tabs>
        <w:ind w:left="2880" w:hanging="360"/>
      </w:pPr>
      <w:rPr>
        <w:rFonts w:ascii="Wingdings" w:hAnsi="Wingdings" w:hint="default"/>
      </w:rPr>
    </w:lvl>
    <w:lvl w:ilvl="4" w:tplc="C52CBDDC" w:tentative="1">
      <w:start w:val="1"/>
      <w:numFmt w:val="bullet"/>
      <w:lvlText w:val=""/>
      <w:lvlJc w:val="left"/>
      <w:pPr>
        <w:tabs>
          <w:tab w:val="num" w:pos="3600"/>
        </w:tabs>
        <w:ind w:left="3600" w:hanging="360"/>
      </w:pPr>
      <w:rPr>
        <w:rFonts w:ascii="Wingdings" w:hAnsi="Wingdings" w:hint="default"/>
      </w:rPr>
    </w:lvl>
    <w:lvl w:ilvl="5" w:tplc="4216D4B6" w:tentative="1">
      <w:start w:val="1"/>
      <w:numFmt w:val="bullet"/>
      <w:lvlText w:val=""/>
      <w:lvlJc w:val="left"/>
      <w:pPr>
        <w:tabs>
          <w:tab w:val="num" w:pos="4320"/>
        </w:tabs>
        <w:ind w:left="4320" w:hanging="360"/>
      </w:pPr>
      <w:rPr>
        <w:rFonts w:ascii="Wingdings" w:hAnsi="Wingdings" w:hint="default"/>
      </w:rPr>
    </w:lvl>
    <w:lvl w:ilvl="6" w:tplc="DC9E34B8" w:tentative="1">
      <w:start w:val="1"/>
      <w:numFmt w:val="bullet"/>
      <w:lvlText w:val=""/>
      <w:lvlJc w:val="left"/>
      <w:pPr>
        <w:tabs>
          <w:tab w:val="num" w:pos="5040"/>
        </w:tabs>
        <w:ind w:left="5040" w:hanging="360"/>
      </w:pPr>
      <w:rPr>
        <w:rFonts w:ascii="Wingdings" w:hAnsi="Wingdings" w:hint="default"/>
      </w:rPr>
    </w:lvl>
    <w:lvl w:ilvl="7" w:tplc="C8E22E74" w:tentative="1">
      <w:start w:val="1"/>
      <w:numFmt w:val="bullet"/>
      <w:lvlText w:val=""/>
      <w:lvlJc w:val="left"/>
      <w:pPr>
        <w:tabs>
          <w:tab w:val="num" w:pos="5760"/>
        </w:tabs>
        <w:ind w:left="5760" w:hanging="360"/>
      </w:pPr>
      <w:rPr>
        <w:rFonts w:ascii="Wingdings" w:hAnsi="Wingdings" w:hint="default"/>
      </w:rPr>
    </w:lvl>
    <w:lvl w:ilvl="8" w:tplc="920413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441CDE"/>
    <w:multiLevelType w:val="hybridMultilevel"/>
    <w:tmpl w:val="5B22B8F8"/>
    <w:lvl w:ilvl="0" w:tplc="A57E401C">
      <w:start w:val="1"/>
      <w:numFmt w:val="bullet"/>
      <w:lvlText w:val="•"/>
      <w:lvlJc w:val="left"/>
      <w:pPr>
        <w:tabs>
          <w:tab w:val="num" w:pos="720"/>
        </w:tabs>
        <w:ind w:left="720" w:hanging="360"/>
      </w:pPr>
      <w:rPr>
        <w:rFonts w:ascii="Arial" w:hAnsi="Arial" w:hint="default"/>
      </w:rPr>
    </w:lvl>
    <w:lvl w:ilvl="1" w:tplc="DDA6BF50" w:tentative="1">
      <w:start w:val="1"/>
      <w:numFmt w:val="bullet"/>
      <w:lvlText w:val="•"/>
      <w:lvlJc w:val="left"/>
      <w:pPr>
        <w:tabs>
          <w:tab w:val="num" w:pos="1440"/>
        </w:tabs>
        <w:ind w:left="1440" w:hanging="360"/>
      </w:pPr>
      <w:rPr>
        <w:rFonts w:ascii="Arial" w:hAnsi="Arial" w:hint="default"/>
      </w:rPr>
    </w:lvl>
    <w:lvl w:ilvl="2" w:tplc="F2A09426" w:tentative="1">
      <w:start w:val="1"/>
      <w:numFmt w:val="bullet"/>
      <w:lvlText w:val="•"/>
      <w:lvlJc w:val="left"/>
      <w:pPr>
        <w:tabs>
          <w:tab w:val="num" w:pos="2160"/>
        </w:tabs>
        <w:ind w:left="2160" w:hanging="360"/>
      </w:pPr>
      <w:rPr>
        <w:rFonts w:ascii="Arial" w:hAnsi="Arial" w:hint="default"/>
      </w:rPr>
    </w:lvl>
    <w:lvl w:ilvl="3" w:tplc="0928B3C4" w:tentative="1">
      <w:start w:val="1"/>
      <w:numFmt w:val="bullet"/>
      <w:lvlText w:val="•"/>
      <w:lvlJc w:val="left"/>
      <w:pPr>
        <w:tabs>
          <w:tab w:val="num" w:pos="2880"/>
        </w:tabs>
        <w:ind w:left="2880" w:hanging="360"/>
      </w:pPr>
      <w:rPr>
        <w:rFonts w:ascii="Arial" w:hAnsi="Arial" w:hint="default"/>
      </w:rPr>
    </w:lvl>
    <w:lvl w:ilvl="4" w:tplc="DB96C0B6" w:tentative="1">
      <w:start w:val="1"/>
      <w:numFmt w:val="bullet"/>
      <w:lvlText w:val="•"/>
      <w:lvlJc w:val="left"/>
      <w:pPr>
        <w:tabs>
          <w:tab w:val="num" w:pos="3600"/>
        </w:tabs>
        <w:ind w:left="3600" w:hanging="360"/>
      </w:pPr>
      <w:rPr>
        <w:rFonts w:ascii="Arial" w:hAnsi="Arial" w:hint="default"/>
      </w:rPr>
    </w:lvl>
    <w:lvl w:ilvl="5" w:tplc="80F82684" w:tentative="1">
      <w:start w:val="1"/>
      <w:numFmt w:val="bullet"/>
      <w:lvlText w:val="•"/>
      <w:lvlJc w:val="left"/>
      <w:pPr>
        <w:tabs>
          <w:tab w:val="num" w:pos="4320"/>
        </w:tabs>
        <w:ind w:left="4320" w:hanging="360"/>
      </w:pPr>
      <w:rPr>
        <w:rFonts w:ascii="Arial" w:hAnsi="Arial" w:hint="default"/>
      </w:rPr>
    </w:lvl>
    <w:lvl w:ilvl="6" w:tplc="074A0F56" w:tentative="1">
      <w:start w:val="1"/>
      <w:numFmt w:val="bullet"/>
      <w:lvlText w:val="•"/>
      <w:lvlJc w:val="left"/>
      <w:pPr>
        <w:tabs>
          <w:tab w:val="num" w:pos="5040"/>
        </w:tabs>
        <w:ind w:left="5040" w:hanging="360"/>
      </w:pPr>
      <w:rPr>
        <w:rFonts w:ascii="Arial" w:hAnsi="Arial" w:hint="default"/>
      </w:rPr>
    </w:lvl>
    <w:lvl w:ilvl="7" w:tplc="95A418DA" w:tentative="1">
      <w:start w:val="1"/>
      <w:numFmt w:val="bullet"/>
      <w:lvlText w:val="•"/>
      <w:lvlJc w:val="left"/>
      <w:pPr>
        <w:tabs>
          <w:tab w:val="num" w:pos="5760"/>
        </w:tabs>
        <w:ind w:left="5760" w:hanging="360"/>
      </w:pPr>
      <w:rPr>
        <w:rFonts w:ascii="Arial" w:hAnsi="Arial" w:hint="default"/>
      </w:rPr>
    </w:lvl>
    <w:lvl w:ilvl="8" w:tplc="CA5E21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2B096F"/>
    <w:multiLevelType w:val="hybridMultilevel"/>
    <w:tmpl w:val="52DE8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6924BD"/>
    <w:multiLevelType w:val="hybridMultilevel"/>
    <w:tmpl w:val="D4321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10"/>
    <w:rsid w:val="000056C7"/>
    <w:rsid w:val="00017BC1"/>
    <w:rsid w:val="0002790D"/>
    <w:rsid w:val="00044C77"/>
    <w:rsid w:val="00083B45"/>
    <w:rsid w:val="00110C9B"/>
    <w:rsid w:val="00160ABF"/>
    <w:rsid w:val="00165A41"/>
    <w:rsid w:val="00193C00"/>
    <w:rsid w:val="001A0A0F"/>
    <w:rsid w:val="00201AD6"/>
    <w:rsid w:val="00203C4C"/>
    <w:rsid w:val="002806DF"/>
    <w:rsid w:val="002F61D2"/>
    <w:rsid w:val="00315BC8"/>
    <w:rsid w:val="00332BF2"/>
    <w:rsid w:val="00360898"/>
    <w:rsid w:val="00380E16"/>
    <w:rsid w:val="00381AC7"/>
    <w:rsid w:val="003A3AEF"/>
    <w:rsid w:val="003C172B"/>
    <w:rsid w:val="003D79B0"/>
    <w:rsid w:val="003E0923"/>
    <w:rsid w:val="003E4EAC"/>
    <w:rsid w:val="003F1521"/>
    <w:rsid w:val="00403793"/>
    <w:rsid w:val="004D6C91"/>
    <w:rsid w:val="004E17D7"/>
    <w:rsid w:val="004E48F5"/>
    <w:rsid w:val="0050135E"/>
    <w:rsid w:val="0052617F"/>
    <w:rsid w:val="00564070"/>
    <w:rsid w:val="00566C19"/>
    <w:rsid w:val="005916AE"/>
    <w:rsid w:val="005E2C54"/>
    <w:rsid w:val="005E68EB"/>
    <w:rsid w:val="005F0DC1"/>
    <w:rsid w:val="005F691E"/>
    <w:rsid w:val="006143CB"/>
    <w:rsid w:val="00644E81"/>
    <w:rsid w:val="00685F29"/>
    <w:rsid w:val="00686733"/>
    <w:rsid w:val="006C3E84"/>
    <w:rsid w:val="006C4430"/>
    <w:rsid w:val="007260F5"/>
    <w:rsid w:val="00730044"/>
    <w:rsid w:val="007B5242"/>
    <w:rsid w:val="007C5F2C"/>
    <w:rsid w:val="007D34FD"/>
    <w:rsid w:val="007E7885"/>
    <w:rsid w:val="00823B63"/>
    <w:rsid w:val="008309B0"/>
    <w:rsid w:val="008624BF"/>
    <w:rsid w:val="008B3F8A"/>
    <w:rsid w:val="00917E8D"/>
    <w:rsid w:val="00942BB0"/>
    <w:rsid w:val="0099130C"/>
    <w:rsid w:val="009A33FD"/>
    <w:rsid w:val="00A40810"/>
    <w:rsid w:val="00A42C23"/>
    <w:rsid w:val="00A73260"/>
    <w:rsid w:val="00AB657F"/>
    <w:rsid w:val="00AC2864"/>
    <w:rsid w:val="00AC302A"/>
    <w:rsid w:val="00B10543"/>
    <w:rsid w:val="00B25D85"/>
    <w:rsid w:val="00B33FA0"/>
    <w:rsid w:val="00B81DD8"/>
    <w:rsid w:val="00B8252B"/>
    <w:rsid w:val="00B902C7"/>
    <w:rsid w:val="00BC36B4"/>
    <w:rsid w:val="00C146E7"/>
    <w:rsid w:val="00C23145"/>
    <w:rsid w:val="00C429E9"/>
    <w:rsid w:val="00C66E8C"/>
    <w:rsid w:val="00C74D77"/>
    <w:rsid w:val="00C766B9"/>
    <w:rsid w:val="00CE6CC8"/>
    <w:rsid w:val="00D068F4"/>
    <w:rsid w:val="00D37698"/>
    <w:rsid w:val="00D764EC"/>
    <w:rsid w:val="00DB0E9F"/>
    <w:rsid w:val="00DB2E2E"/>
    <w:rsid w:val="00DC2822"/>
    <w:rsid w:val="00E110C7"/>
    <w:rsid w:val="00E36926"/>
    <w:rsid w:val="00E448DC"/>
    <w:rsid w:val="00E725CB"/>
    <w:rsid w:val="00EB6B58"/>
    <w:rsid w:val="00F86D86"/>
    <w:rsid w:val="00FC372C"/>
    <w:rsid w:val="00FD5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E5D1D6"/>
  <w15:chartTrackingRefBased/>
  <w15:docId w15:val="{654406C5-1B73-45E3-BAD6-E618FCB3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8F5"/>
    <w:pPr>
      <w:ind w:left="720"/>
      <w:contextualSpacing/>
    </w:pPr>
  </w:style>
  <w:style w:type="paragraph" w:styleId="Header">
    <w:name w:val="header"/>
    <w:basedOn w:val="Normal"/>
    <w:link w:val="HeaderChar"/>
    <w:uiPriority w:val="99"/>
    <w:unhideWhenUsed/>
    <w:rsid w:val="006C3E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3E84"/>
  </w:style>
  <w:style w:type="paragraph" w:styleId="Footer">
    <w:name w:val="footer"/>
    <w:basedOn w:val="Normal"/>
    <w:link w:val="FooterChar"/>
    <w:uiPriority w:val="99"/>
    <w:unhideWhenUsed/>
    <w:rsid w:val="006C3E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3E84"/>
  </w:style>
  <w:style w:type="paragraph" w:styleId="NormalWeb">
    <w:name w:val="Normal (Web)"/>
    <w:basedOn w:val="Normal"/>
    <w:uiPriority w:val="99"/>
    <w:semiHidden/>
    <w:unhideWhenUsed/>
    <w:rsid w:val="006C3E84"/>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customStyle="1" w:styleId="Default">
    <w:name w:val="Default"/>
    <w:rsid w:val="00315BC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15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019">
      <w:bodyDiv w:val="1"/>
      <w:marLeft w:val="0"/>
      <w:marRight w:val="0"/>
      <w:marTop w:val="0"/>
      <w:marBottom w:val="0"/>
      <w:divBdr>
        <w:top w:val="none" w:sz="0" w:space="0" w:color="auto"/>
        <w:left w:val="none" w:sz="0" w:space="0" w:color="auto"/>
        <w:bottom w:val="none" w:sz="0" w:space="0" w:color="auto"/>
        <w:right w:val="none" w:sz="0" w:space="0" w:color="auto"/>
      </w:divBdr>
      <w:divsChild>
        <w:div w:id="469633231">
          <w:marLeft w:val="965"/>
          <w:marRight w:val="0"/>
          <w:marTop w:val="0"/>
          <w:marBottom w:val="0"/>
          <w:divBdr>
            <w:top w:val="none" w:sz="0" w:space="0" w:color="auto"/>
            <w:left w:val="none" w:sz="0" w:space="0" w:color="auto"/>
            <w:bottom w:val="none" w:sz="0" w:space="0" w:color="auto"/>
            <w:right w:val="none" w:sz="0" w:space="0" w:color="auto"/>
          </w:divBdr>
        </w:div>
        <w:div w:id="488443679">
          <w:marLeft w:val="965"/>
          <w:marRight w:val="0"/>
          <w:marTop w:val="0"/>
          <w:marBottom w:val="0"/>
          <w:divBdr>
            <w:top w:val="none" w:sz="0" w:space="0" w:color="auto"/>
            <w:left w:val="none" w:sz="0" w:space="0" w:color="auto"/>
            <w:bottom w:val="none" w:sz="0" w:space="0" w:color="auto"/>
            <w:right w:val="none" w:sz="0" w:space="0" w:color="auto"/>
          </w:divBdr>
        </w:div>
        <w:div w:id="684940282">
          <w:marLeft w:val="965"/>
          <w:marRight w:val="0"/>
          <w:marTop w:val="0"/>
          <w:marBottom w:val="0"/>
          <w:divBdr>
            <w:top w:val="none" w:sz="0" w:space="0" w:color="auto"/>
            <w:left w:val="none" w:sz="0" w:space="0" w:color="auto"/>
            <w:bottom w:val="none" w:sz="0" w:space="0" w:color="auto"/>
            <w:right w:val="none" w:sz="0" w:space="0" w:color="auto"/>
          </w:divBdr>
        </w:div>
        <w:div w:id="713773806">
          <w:marLeft w:val="965"/>
          <w:marRight w:val="0"/>
          <w:marTop w:val="0"/>
          <w:marBottom w:val="0"/>
          <w:divBdr>
            <w:top w:val="none" w:sz="0" w:space="0" w:color="auto"/>
            <w:left w:val="none" w:sz="0" w:space="0" w:color="auto"/>
            <w:bottom w:val="none" w:sz="0" w:space="0" w:color="auto"/>
            <w:right w:val="none" w:sz="0" w:space="0" w:color="auto"/>
          </w:divBdr>
        </w:div>
        <w:div w:id="923415034">
          <w:marLeft w:val="965"/>
          <w:marRight w:val="0"/>
          <w:marTop w:val="0"/>
          <w:marBottom w:val="0"/>
          <w:divBdr>
            <w:top w:val="none" w:sz="0" w:space="0" w:color="auto"/>
            <w:left w:val="none" w:sz="0" w:space="0" w:color="auto"/>
            <w:bottom w:val="none" w:sz="0" w:space="0" w:color="auto"/>
            <w:right w:val="none" w:sz="0" w:space="0" w:color="auto"/>
          </w:divBdr>
        </w:div>
        <w:div w:id="1168249928">
          <w:marLeft w:val="965"/>
          <w:marRight w:val="0"/>
          <w:marTop w:val="0"/>
          <w:marBottom w:val="0"/>
          <w:divBdr>
            <w:top w:val="none" w:sz="0" w:space="0" w:color="auto"/>
            <w:left w:val="none" w:sz="0" w:space="0" w:color="auto"/>
            <w:bottom w:val="none" w:sz="0" w:space="0" w:color="auto"/>
            <w:right w:val="none" w:sz="0" w:space="0" w:color="auto"/>
          </w:divBdr>
        </w:div>
        <w:div w:id="1204712093">
          <w:marLeft w:val="965"/>
          <w:marRight w:val="0"/>
          <w:marTop w:val="0"/>
          <w:marBottom w:val="0"/>
          <w:divBdr>
            <w:top w:val="none" w:sz="0" w:space="0" w:color="auto"/>
            <w:left w:val="none" w:sz="0" w:space="0" w:color="auto"/>
            <w:bottom w:val="none" w:sz="0" w:space="0" w:color="auto"/>
            <w:right w:val="none" w:sz="0" w:space="0" w:color="auto"/>
          </w:divBdr>
        </w:div>
        <w:div w:id="1379666898">
          <w:marLeft w:val="965"/>
          <w:marRight w:val="0"/>
          <w:marTop w:val="0"/>
          <w:marBottom w:val="0"/>
          <w:divBdr>
            <w:top w:val="none" w:sz="0" w:space="0" w:color="auto"/>
            <w:left w:val="none" w:sz="0" w:space="0" w:color="auto"/>
            <w:bottom w:val="none" w:sz="0" w:space="0" w:color="auto"/>
            <w:right w:val="none" w:sz="0" w:space="0" w:color="auto"/>
          </w:divBdr>
        </w:div>
      </w:divsChild>
    </w:div>
    <w:div w:id="689378232">
      <w:bodyDiv w:val="1"/>
      <w:marLeft w:val="0"/>
      <w:marRight w:val="0"/>
      <w:marTop w:val="0"/>
      <w:marBottom w:val="0"/>
      <w:divBdr>
        <w:top w:val="none" w:sz="0" w:space="0" w:color="auto"/>
        <w:left w:val="none" w:sz="0" w:space="0" w:color="auto"/>
        <w:bottom w:val="none" w:sz="0" w:space="0" w:color="auto"/>
        <w:right w:val="none" w:sz="0" w:space="0" w:color="auto"/>
      </w:divBdr>
      <w:divsChild>
        <w:div w:id="84544481">
          <w:marLeft w:val="547"/>
          <w:marRight w:val="0"/>
          <w:marTop w:val="134"/>
          <w:marBottom w:val="0"/>
          <w:divBdr>
            <w:top w:val="none" w:sz="0" w:space="0" w:color="auto"/>
            <w:left w:val="none" w:sz="0" w:space="0" w:color="auto"/>
            <w:bottom w:val="none" w:sz="0" w:space="0" w:color="auto"/>
            <w:right w:val="none" w:sz="0" w:space="0" w:color="auto"/>
          </w:divBdr>
        </w:div>
        <w:div w:id="1110706962">
          <w:marLeft w:val="547"/>
          <w:marRight w:val="0"/>
          <w:marTop w:val="134"/>
          <w:marBottom w:val="0"/>
          <w:divBdr>
            <w:top w:val="none" w:sz="0" w:space="0" w:color="auto"/>
            <w:left w:val="none" w:sz="0" w:space="0" w:color="auto"/>
            <w:bottom w:val="none" w:sz="0" w:space="0" w:color="auto"/>
            <w:right w:val="none" w:sz="0" w:space="0" w:color="auto"/>
          </w:divBdr>
        </w:div>
        <w:div w:id="1292050086">
          <w:marLeft w:val="547"/>
          <w:marRight w:val="0"/>
          <w:marTop w:val="134"/>
          <w:marBottom w:val="0"/>
          <w:divBdr>
            <w:top w:val="none" w:sz="0" w:space="0" w:color="auto"/>
            <w:left w:val="none" w:sz="0" w:space="0" w:color="auto"/>
            <w:bottom w:val="none" w:sz="0" w:space="0" w:color="auto"/>
            <w:right w:val="none" w:sz="0" w:space="0" w:color="auto"/>
          </w:divBdr>
        </w:div>
        <w:div w:id="1572619543">
          <w:marLeft w:val="547"/>
          <w:marRight w:val="0"/>
          <w:marTop w:val="134"/>
          <w:marBottom w:val="0"/>
          <w:divBdr>
            <w:top w:val="none" w:sz="0" w:space="0" w:color="auto"/>
            <w:left w:val="none" w:sz="0" w:space="0" w:color="auto"/>
            <w:bottom w:val="none" w:sz="0" w:space="0" w:color="auto"/>
            <w:right w:val="none" w:sz="0" w:space="0" w:color="auto"/>
          </w:divBdr>
        </w:div>
      </w:divsChild>
    </w:div>
    <w:div w:id="927156772">
      <w:bodyDiv w:val="1"/>
      <w:marLeft w:val="0"/>
      <w:marRight w:val="0"/>
      <w:marTop w:val="0"/>
      <w:marBottom w:val="0"/>
      <w:divBdr>
        <w:top w:val="none" w:sz="0" w:space="0" w:color="auto"/>
        <w:left w:val="none" w:sz="0" w:space="0" w:color="auto"/>
        <w:bottom w:val="none" w:sz="0" w:space="0" w:color="auto"/>
        <w:right w:val="none" w:sz="0" w:space="0" w:color="auto"/>
      </w:divBdr>
      <w:divsChild>
        <w:div w:id="757409919">
          <w:marLeft w:val="547"/>
          <w:marRight w:val="0"/>
          <w:marTop w:val="134"/>
          <w:marBottom w:val="0"/>
          <w:divBdr>
            <w:top w:val="none" w:sz="0" w:space="0" w:color="auto"/>
            <w:left w:val="none" w:sz="0" w:space="0" w:color="auto"/>
            <w:bottom w:val="none" w:sz="0" w:space="0" w:color="auto"/>
            <w:right w:val="none" w:sz="0" w:space="0" w:color="auto"/>
          </w:divBdr>
        </w:div>
        <w:div w:id="769011867">
          <w:marLeft w:val="547"/>
          <w:marRight w:val="0"/>
          <w:marTop w:val="134"/>
          <w:marBottom w:val="0"/>
          <w:divBdr>
            <w:top w:val="none" w:sz="0" w:space="0" w:color="auto"/>
            <w:left w:val="none" w:sz="0" w:space="0" w:color="auto"/>
            <w:bottom w:val="none" w:sz="0" w:space="0" w:color="auto"/>
            <w:right w:val="none" w:sz="0" w:space="0" w:color="auto"/>
          </w:divBdr>
        </w:div>
        <w:div w:id="1217936139">
          <w:marLeft w:val="547"/>
          <w:marRight w:val="0"/>
          <w:marTop w:val="134"/>
          <w:marBottom w:val="0"/>
          <w:divBdr>
            <w:top w:val="none" w:sz="0" w:space="0" w:color="auto"/>
            <w:left w:val="none" w:sz="0" w:space="0" w:color="auto"/>
            <w:bottom w:val="none" w:sz="0" w:space="0" w:color="auto"/>
            <w:right w:val="none" w:sz="0" w:space="0" w:color="auto"/>
          </w:divBdr>
        </w:div>
        <w:div w:id="122703712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890B2D069D687468C2F4BF228F15D01" ma:contentTypeVersion="11" ma:contentTypeDescription="Skapa ett nytt dokument." ma:contentTypeScope="" ma:versionID="c26c017ec6725873c25b36fd0a8228b0">
  <xsd:schema xmlns:xsd="http://www.w3.org/2001/XMLSchema" xmlns:xs="http://www.w3.org/2001/XMLSchema" xmlns:p="http://schemas.microsoft.com/office/2006/metadata/properties" xmlns:ns3="abcd3fca-2dad-4dc0-80a4-2a4287e19395" xmlns:ns4="903eadad-5927-4e20-b0cf-68f2be0ef249" targetNamespace="http://schemas.microsoft.com/office/2006/metadata/properties" ma:root="true" ma:fieldsID="c7b4c0c7b5c37d29eacd8f247e93cb30" ns3:_="" ns4:_="">
    <xsd:import namespace="abcd3fca-2dad-4dc0-80a4-2a4287e19395"/>
    <xsd:import namespace="903eadad-5927-4e20-b0cf-68f2be0ef2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d3fca-2dad-4dc0-80a4-2a4287e19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eadad-5927-4e20-b0cf-68f2be0ef249"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81A66-8DBC-486F-B9C0-2C7CE149869E}">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purl.org/dc/elements/1.1/"/>
    <ds:schemaRef ds:uri="abcd3fca-2dad-4dc0-80a4-2a4287e19395"/>
    <ds:schemaRef ds:uri="http://schemas.openxmlformats.org/package/2006/metadata/core-properties"/>
    <ds:schemaRef ds:uri="903eadad-5927-4e20-b0cf-68f2be0ef249"/>
    <ds:schemaRef ds:uri="http://www.w3.org/XML/1998/namespace"/>
  </ds:schemaRefs>
</ds:datastoreItem>
</file>

<file path=customXml/itemProps2.xml><?xml version="1.0" encoding="utf-8"?>
<ds:datastoreItem xmlns:ds="http://schemas.openxmlformats.org/officeDocument/2006/customXml" ds:itemID="{A305BD82-D01B-4A09-A723-4138D35B8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d3fca-2dad-4dc0-80a4-2a4287e19395"/>
    <ds:schemaRef ds:uri="903eadad-5927-4e20-b0cf-68f2be0ef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42F13-0885-46A4-9C50-82B2BF027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841</Words>
  <Characters>4461</Characters>
  <Application>Microsoft Office Word</Application>
  <DocSecurity>0</DocSecurity>
  <Lines>37</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Sjoholm</dc:creator>
  <cp:keywords/>
  <dc:description/>
  <cp:lastModifiedBy>Erik Sjöholm</cp:lastModifiedBy>
  <cp:revision>4</cp:revision>
  <dcterms:created xsi:type="dcterms:W3CDTF">2023-03-19T21:23:00Z</dcterms:created>
  <dcterms:modified xsi:type="dcterms:W3CDTF">2023-03-19T21:40:00Z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0x0101001890B2D069D687468C2F4BF228F15D01</vt:lpwstr>
  </property>
</Properties>
</file>